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78C9A" w14:textId="7B2557E3" w:rsidR="00791DD4" w:rsidRPr="00C10F32" w:rsidRDefault="007A64A1" w:rsidP="00370660">
      <w:pPr>
        <w:pStyle w:val="Heading1"/>
        <w:keepLines/>
        <w:numPr>
          <w:ilvl w:val="0"/>
          <w:numId w:val="0"/>
        </w:numPr>
        <w:pBdr>
          <w:bottom w:val="single" w:sz="4" w:space="1" w:color="595959" w:themeColor="text1" w:themeTint="A6"/>
        </w:pBdr>
        <w:spacing w:before="0" w:after="160" w:line="259" w:lineRule="auto"/>
        <w:ind w:left="432" w:hanging="432"/>
        <w:jc w:val="both"/>
        <w:rPr>
          <w:smallCaps/>
        </w:rPr>
      </w:pPr>
      <w:bookmarkStart w:id="0" w:name="_Annex_A_–"/>
      <w:bookmarkStart w:id="1" w:name="_Toc77011845"/>
      <w:bookmarkEnd w:id="0"/>
      <w:r>
        <w:rPr>
          <w:sz w:val="28"/>
          <w:szCs w:val="28"/>
        </w:rPr>
        <w:t>Children’s</w:t>
      </w:r>
      <w:r w:rsidR="006304AC" w:rsidRPr="00C10F32">
        <w:rPr>
          <w:sz w:val="28"/>
          <w:szCs w:val="28"/>
        </w:rPr>
        <w:t xml:space="preserve"> </w:t>
      </w:r>
      <w:r w:rsidR="0076674F">
        <w:rPr>
          <w:sz w:val="28"/>
          <w:szCs w:val="28"/>
        </w:rPr>
        <w:t>P</w:t>
      </w:r>
      <w:r w:rsidR="006304AC" w:rsidRPr="00C10F32">
        <w:rPr>
          <w:sz w:val="28"/>
          <w:szCs w:val="28"/>
        </w:rPr>
        <w:t xml:space="preserve">rivacy </w:t>
      </w:r>
      <w:r w:rsidR="0076674F">
        <w:rPr>
          <w:sz w:val="28"/>
          <w:szCs w:val="28"/>
        </w:rPr>
        <w:t>N</w:t>
      </w:r>
      <w:r w:rsidR="00791DD4" w:rsidRPr="00C10F32">
        <w:rPr>
          <w:sz w:val="28"/>
          <w:szCs w:val="28"/>
        </w:rPr>
        <w:t>otice</w:t>
      </w:r>
      <w:bookmarkEnd w:id="1"/>
      <w:r w:rsidR="006A2A63">
        <w:rPr>
          <w:sz w:val="28"/>
          <w:szCs w:val="28"/>
        </w:rPr>
        <w:t xml:space="preserve"> – Newington Road Surgery</w:t>
      </w:r>
    </w:p>
    <w:p w14:paraId="516713A0" w14:textId="77777777" w:rsidR="00B846FD" w:rsidRDefault="00B846FD" w:rsidP="00370660">
      <w:pPr>
        <w:jc w:val="both"/>
        <w:rPr>
          <w:rFonts w:ascii="Arial" w:hAnsi="Arial" w:cs="Arial"/>
          <w:bCs/>
          <w:color w:val="1F4E79" w:themeColor="accent5" w:themeShade="80"/>
          <w:sz w:val="22"/>
          <w:szCs w:val="22"/>
        </w:rPr>
      </w:pPr>
    </w:p>
    <w:p w14:paraId="1D891689" w14:textId="2475A0B2" w:rsidR="00B846FD" w:rsidRDefault="00370660" w:rsidP="00370660">
      <w:pPr>
        <w:jc w:val="both"/>
        <w:rPr>
          <w:rFonts w:ascii="Arial" w:hAnsi="Arial" w:cs="Arial"/>
          <w:bCs/>
          <w:color w:val="1F4E79" w:themeColor="accent5" w:themeShade="80"/>
          <w:sz w:val="22"/>
          <w:szCs w:val="22"/>
        </w:rPr>
      </w:pPr>
      <w:r>
        <w:rPr>
          <w:rFonts w:ascii="Arial" w:hAnsi="Arial" w:cs="Arial"/>
          <w:bCs/>
          <w:color w:val="1F4E79" w:themeColor="accent5" w:themeShade="80"/>
          <w:sz w:val="22"/>
          <w:szCs w:val="22"/>
        </w:rPr>
        <w:t>Newington Road Surgery</w:t>
      </w:r>
      <w:r w:rsidR="00152800" w:rsidRPr="00C10F32">
        <w:rPr>
          <w:rFonts w:ascii="Arial" w:hAnsi="Arial" w:cs="Arial"/>
          <w:bCs/>
          <w:color w:val="1F4E79" w:themeColor="accent5" w:themeShade="80"/>
          <w:sz w:val="22"/>
          <w:szCs w:val="22"/>
        </w:rPr>
        <w:t xml:space="preserve"> has a legal duty to explain how we use any personal information we collect about you</w:t>
      </w:r>
      <w:r w:rsidR="006304AC"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as a registered patient</w:t>
      </w:r>
      <w:r w:rsidR="00A568A0"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at the </w:t>
      </w:r>
      <w:r w:rsidR="00DF7550" w:rsidRPr="00C10F32">
        <w:rPr>
          <w:rFonts w:ascii="Arial" w:hAnsi="Arial" w:cs="Arial"/>
          <w:bCs/>
          <w:color w:val="1F4E79" w:themeColor="accent5" w:themeShade="80"/>
          <w:sz w:val="22"/>
          <w:szCs w:val="22"/>
        </w:rPr>
        <w:t>organisation</w:t>
      </w:r>
      <w:r w:rsidR="00152800" w:rsidRPr="00C10F32">
        <w:rPr>
          <w:rFonts w:ascii="Arial" w:hAnsi="Arial" w:cs="Arial"/>
          <w:bCs/>
          <w:color w:val="1F4E79" w:themeColor="accent5" w:themeShade="80"/>
          <w:sz w:val="22"/>
          <w:szCs w:val="22"/>
        </w:rPr>
        <w:t>.</w:t>
      </w:r>
      <w:r w:rsidR="006304AC"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Staff at this </w:t>
      </w:r>
      <w:r w:rsidR="00DF7550" w:rsidRPr="00C10F32">
        <w:rPr>
          <w:rFonts w:ascii="Arial" w:hAnsi="Arial" w:cs="Arial"/>
          <w:bCs/>
          <w:color w:val="1F4E79" w:themeColor="accent5" w:themeShade="80"/>
          <w:sz w:val="22"/>
          <w:szCs w:val="22"/>
        </w:rPr>
        <w:t xml:space="preserve">organisation </w:t>
      </w:r>
      <w:r w:rsidR="00152800" w:rsidRPr="00C10F32">
        <w:rPr>
          <w:rFonts w:ascii="Arial" w:hAnsi="Arial" w:cs="Arial"/>
          <w:bCs/>
          <w:color w:val="1F4E79" w:themeColor="accent5" w:themeShade="80"/>
          <w:sz w:val="22"/>
          <w:szCs w:val="22"/>
        </w:rPr>
        <w:t xml:space="preserve">maintain records about your health and </w:t>
      </w:r>
      <w:r w:rsidR="006304AC" w:rsidRPr="00C10F32">
        <w:rPr>
          <w:rFonts w:ascii="Arial" w:hAnsi="Arial" w:cs="Arial"/>
          <w:bCs/>
          <w:color w:val="1F4E79" w:themeColor="accent5" w:themeShade="80"/>
          <w:sz w:val="22"/>
          <w:szCs w:val="22"/>
        </w:rPr>
        <w:t xml:space="preserve">the </w:t>
      </w:r>
      <w:r w:rsidR="00152800" w:rsidRPr="00C10F32">
        <w:rPr>
          <w:rFonts w:ascii="Arial" w:hAnsi="Arial" w:cs="Arial"/>
          <w:bCs/>
          <w:color w:val="1F4E79" w:themeColor="accent5" w:themeShade="80"/>
          <w:sz w:val="22"/>
          <w:szCs w:val="22"/>
        </w:rPr>
        <w:t xml:space="preserve">treatment you receive in electronic </w:t>
      </w:r>
      <w:r w:rsidR="00E2563B" w:rsidRPr="00C10F32">
        <w:rPr>
          <w:rFonts w:ascii="Arial" w:hAnsi="Arial" w:cs="Arial"/>
          <w:bCs/>
          <w:color w:val="1F4E79" w:themeColor="accent5" w:themeShade="80"/>
          <w:sz w:val="22"/>
          <w:szCs w:val="22"/>
        </w:rPr>
        <w:t xml:space="preserve">and paper </w:t>
      </w:r>
      <w:r w:rsidR="00152800" w:rsidRPr="00C10F32">
        <w:rPr>
          <w:rFonts w:ascii="Arial" w:hAnsi="Arial" w:cs="Arial"/>
          <w:bCs/>
          <w:color w:val="1F4E79" w:themeColor="accent5" w:themeShade="80"/>
          <w:sz w:val="22"/>
          <w:szCs w:val="22"/>
        </w:rPr>
        <w:t>format.</w:t>
      </w:r>
      <w:r w:rsidR="005E2623"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  </w:t>
      </w:r>
    </w:p>
    <w:p w14:paraId="1699A8B9" w14:textId="77777777" w:rsidR="004B5305" w:rsidRPr="00C10F32" w:rsidRDefault="004B5305" w:rsidP="00370660">
      <w:pPr>
        <w:jc w:val="both"/>
        <w:rPr>
          <w:rFonts w:ascii="Arial" w:hAnsi="Arial" w:cs="Arial"/>
          <w:bCs/>
          <w:color w:val="1F4E79" w:themeColor="accent5" w:themeShade="80"/>
          <w:sz w:val="22"/>
          <w:szCs w:val="22"/>
        </w:rPr>
      </w:pPr>
    </w:p>
    <w:p w14:paraId="254B816B" w14:textId="762C80C9" w:rsidR="00C2606F" w:rsidRDefault="00C2606F" w:rsidP="00370660">
      <w:pPr>
        <w:jc w:val="both"/>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81335" w14:paraId="59D46904" w14:textId="77777777" w:rsidTr="003835B3">
        <w:tc>
          <w:tcPr>
            <w:tcW w:w="2977" w:type="dxa"/>
          </w:tcPr>
          <w:p w14:paraId="7BB20241" w14:textId="27F817E7" w:rsidR="00D400A6" w:rsidRDefault="008C13CA" w:rsidP="00370660">
            <w:pPr>
              <w:jc w:val="both"/>
              <w:rPr>
                <w:rFonts w:ascii="Arial" w:hAnsi="Arial" w:cs="Arial"/>
                <w:bCs/>
                <w:color w:val="1F4E79" w:themeColor="accent5" w:themeShade="80"/>
                <w:sz w:val="22"/>
                <w:szCs w:val="22"/>
              </w:rPr>
            </w:pPr>
            <w:r>
              <w:rPr>
                <w:noProof/>
              </w:rPr>
              <w:drawing>
                <wp:anchor distT="0" distB="0" distL="114300" distR="114300" simplePos="0" relativeHeight="251653120" behindDoc="0" locked="0" layoutInCell="1" allowOverlap="1" wp14:anchorId="79C3B520" wp14:editId="4BE7615E">
                  <wp:simplePos x="0" y="0"/>
                  <wp:positionH relativeFrom="column">
                    <wp:posOffset>139065</wp:posOffset>
                  </wp:positionH>
                  <wp:positionV relativeFrom="paragraph">
                    <wp:posOffset>604520</wp:posOffset>
                  </wp:positionV>
                  <wp:extent cx="1416050" cy="10001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6050" cy="100012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557EA8E" w14:textId="77777777" w:rsidR="00975ECD" w:rsidRPr="00975ECD" w:rsidRDefault="00975ECD" w:rsidP="00370660">
            <w:pPr>
              <w:jc w:val="both"/>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38CE1AA9" w14:textId="77777777" w:rsidR="00975ECD" w:rsidRPr="00975ECD" w:rsidRDefault="00975ECD" w:rsidP="00370660">
            <w:pPr>
              <w:jc w:val="both"/>
              <w:rPr>
                <w:rFonts w:ascii="Arial" w:hAnsi="Arial" w:cs="Arial"/>
                <w:bCs/>
                <w:color w:val="1F4E79" w:themeColor="accent5" w:themeShade="80"/>
                <w:sz w:val="22"/>
                <w:szCs w:val="22"/>
              </w:rPr>
            </w:pPr>
          </w:p>
          <w:p w14:paraId="55E18D66" w14:textId="06F13239" w:rsidR="00975ECD" w:rsidRPr="00975ECD" w:rsidRDefault="00975ECD" w:rsidP="00370660">
            <w:pPr>
              <w:jc w:val="both"/>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w:t>
            </w:r>
            <w:r w:rsidR="00FE3106" w:rsidRPr="00975ECD">
              <w:rPr>
                <w:rFonts w:ascii="Arial" w:hAnsi="Arial" w:cs="Arial"/>
                <w:bCs/>
                <w:color w:val="1F4E79" w:themeColor="accent5" w:themeShade="80"/>
                <w:sz w:val="22"/>
                <w:szCs w:val="22"/>
              </w:rPr>
              <w:t xml:space="preserve">privacy notice </w:t>
            </w:r>
            <w:r w:rsidRPr="00975ECD">
              <w:rPr>
                <w:rFonts w:ascii="Arial" w:hAnsi="Arial" w:cs="Arial"/>
                <w:bCs/>
                <w:color w:val="1F4E79" w:themeColor="accent5" w:themeShade="80"/>
                <w:sz w:val="22"/>
                <w:szCs w:val="22"/>
              </w:rPr>
              <w:t xml:space="preserve">tells people how organisations use information that they hold about them. A new law called the UK General Data Protection Regulation 2016, also known as GDPR, says that we need to provide you with this </w:t>
            </w:r>
            <w:r w:rsidR="00FE3106" w:rsidRPr="00975ECD">
              <w:rPr>
                <w:rFonts w:ascii="Arial" w:hAnsi="Arial" w:cs="Arial"/>
                <w:bCs/>
                <w:color w:val="1F4E79" w:themeColor="accent5" w:themeShade="80"/>
                <w:sz w:val="22"/>
                <w:szCs w:val="22"/>
              </w:rPr>
              <w:t>privacy notice</w:t>
            </w:r>
            <w:r w:rsidRPr="00975ECD">
              <w:rPr>
                <w:rFonts w:ascii="Arial" w:hAnsi="Arial" w:cs="Arial"/>
                <w:bCs/>
                <w:color w:val="1F4E79" w:themeColor="accent5" w:themeShade="80"/>
                <w:sz w:val="22"/>
                <w:szCs w:val="22"/>
              </w:rPr>
              <w:t xml:space="preserve"> and let you know:</w:t>
            </w:r>
          </w:p>
          <w:p w14:paraId="48FA7140" w14:textId="77777777" w:rsidR="00975ECD" w:rsidRPr="00975ECD" w:rsidRDefault="00975ECD" w:rsidP="00370660">
            <w:pPr>
              <w:jc w:val="both"/>
              <w:rPr>
                <w:rFonts w:ascii="Arial" w:hAnsi="Arial" w:cs="Arial"/>
                <w:bCs/>
                <w:color w:val="1F4E79" w:themeColor="accent5" w:themeShade="80"/>
                <w:sz w:val="22"/>
                <w:szCs w:val="22"/>
              </w:rPr>
            </w:pPr>
          </w:p>
          <w:p w14:paraId="4AD76D01" w14:textId="4628C50B" w:rsidR="00975ECD" w:rsidRPr="00975ECD" w:rsidRDefault="00975ECD" w:rsidP="00370660">
            <w:pPr>
              <w:pStyle w:val="ListParagraph"/>
              <w:numPr>
                <w:ilvl w:val="0"/>
                <w:numId w:val="15"/>
              </w:numPr>
              <w:jc w:val="both"/>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7DA783" w14:textId="3F62E310" w:rsidR="00975ECD" w:rsidRPr="00975ECD" w:rsidRDefault="00975ECD" w:rsidP="00370660">
            <w:pPr>
              <w:pStyle w:val="ListParagraph"/>
              <w:numPr>
                <w:ilvl w:val="0"/>
                <w:numId w:val="15"/>
              </w:numPr>
              <w:jc w:val="both"/>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009038DE" w14:textId="5630D73E" w:rsidR="00975ECD" w:rsidRPr="00975ECD" w:rsidRDefault="00975ECD" w:rsidP="00370660">
            <w:pPr>
              <w:pStyle w:val="ListParagraph"/>
              <w:numPr>
                <w:ilvl w:val="0"/>
                <w:numId w:val="15"/>
              </w:numPr>
              <w:jc w:val="both"/>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37E23BD2" w14:textId="63D31371" w:rsidR="00975ECD" w:rsidRPr="00975ECD" w:rsidRDefault="00975ECD" w:rsidP="00370660">
            <w:pPr>
              <w:pStyle w:val="ListParagraph"/>
              <w:numPr>
                <w:ilvl w:val="0"/>
                <w:numId w:val="15"/>
              </w:numPr>
              <w:jc w:val="both"/>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7D1DB058" w14:textId="4506DD44" w:rsidR="00975ECD" w:rsidRPr="00975ECD" w:rsidRDefault="00975ECD" w:rsidP="00370660">
            <w:pPr>
              <w:pStyle w:val="ListParagraph"/>
              <w:numPr>
                <w:ilvl w:val="0"/>
                <w:numId w:val="15"/>
              </w:numPr>
              <w:jc w:val="both"/>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BA1AC53" w14:textId="77777777" w:rsidR="00D400A6" w:rsidRDefault="00975ECD" w:rsidP="00370660">
            <w:pPr>
              <w:pStyle w:val="ListParagraph"/>
              <w:numPr>
                <w:ilvl w:val="0"/>
                <w:numId w:val="15"/>
              </w:numPr>
              <w:jc w:val="both"/>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770D71D1" w14:textId="6867A7EA" w:rsidR="00975ECD" w:rsidRPr="00975ECD" w:rsidRDefault="00975ECD" w:rsidP="00370660">
            <w:pPr>
              <w:pStyle w:val="ListParagraph"/>
              <w:jc w:val="both"/>
              <w:rPr>
                <w:rFonts w:ascii="Arial" w:hAnsi="Arial" w:cs="Arial"/>
                <w:bCs/>
                <w:color w:val="1F4E79" w:themeColor="accent5" w:themeShade="80"/>
                <w:sz w:val="22"/>
                <w:szCs w:val="22"/>
              </w:rPr>
            </w:pPr>
          </w:p>
        </w:tc>
      </w:tr>
      <w:tr w:rsidR="00C81335" w14:paraId="1777A3E7" w14:textId="77777777" w:rsidTr="003835B3">
        <w:tc>
          <w:tcPr>
            <w:tcW w:w="2977" w:type="dxa"/>
          </w:tcPr>
          <w:p w14:paraId="44CDB5AA" w14:textId="014075C6" w:rsidR="00D400A6" w:rsidRDefault="000B0928" w:rsidP="00370660">
            <w:pPr>
              <w:jc w:val="both"/>
              <w:rPr>
                <w:rFonts w:ascii="Arial" w:hAnsi="Arial" w:cs="Arial"/>
                <w:bCs/>
                <w:color w:val="1F4E79" w:themeColor="accent5" w:themeShade="80"/>
                <w:sz w:val="22"/>
                <w:szCs w:val="22"/>
              </w:rPr>
            </w:pPr>
            <w:r>
              <w:rPr>
                <w:noProof/>
              </w:rPr>
              <w:drawing>
                <wp:anchor distT="0" distB="0" distL="114300" distR="114300" simplePos="0" relativeHeight="251654144" behindDoc="0" locked="0" layoutInCell="1" allowOverlap="1" wp14:anchorId="20F2CB6D" wp14:editId="0DA7C331">
                  <wp:simplePos x="0" y="0"/>
                  <wp:positionH relativeFrom="column">
                    <wp:posOffset>280670</wp:posOffset>
                  </wp:positionH>
                  <wp:positionV relativeFrom="paragraph">
                    <wp:posOffset>392430</wp:posOffset>
                  </wp:positionV>
                  <wp:extent cx="1158352" cy="10541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58352" cy="1054100"/>
                          </a:xfrm>
                          <a:prstGeom prst="rect">
                            <a:avLst/>
                          </a:prstGeom>
                        </pic:spPr>
                      </pic:pic>
                    </a:graphicData>
                  </a:graphic>
                </wp:anchor>
              </w:drawing>
            </w:r>
          </w:p>
        </w:tc>
        <w:tc>
          <w:tcPr>
            <w:tcW w:w="12049" w:type="dxa"/>
          </w:tcPr>
          <w:p w14:paraId="04CF7E1B" w14:textId="77777777" w:rsidR="004B5305" w:rsidRDefault="004B5305" w:rsidP="00370660">
            <w:pPr>
              <w:jc w:val="both"/>
              <w:rPr>
                <w:rFonts w:ascii="Arial" w:hAnsi="Arial" w:cs="Arial"/>
                <w:b/>
                <w:color w:val="1F4E79" w:themeColor="accent5" w:themeShade="80"/>
                <w:sz w:val="22"/>
                <w:szCs w:val="22"/>
              </w:rPr>
            </w:pPr>
          </w:p>
          <w:p w14:paraId="66962674" w14:textId="1FEA9128" w:rsidR="000B0928" w:rsidRPr="000B0928" w:rsidRDefault="000B0928" w:rsidP="00370660">
            <w:pPr>
              <w:jc w:val="both"/>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94E1093" w14:textId="77777777" w:rsidR="000B0928" w:rsidRPr="000B0928" w:rsidRDefault="000B0928" w:rsidP="00370660">
            <w:pPr>
              <w:jc w:val="both"/>
              <w:rPr>
                <w:rFonts w:ascii="Arial" w:hAnsi="Arial" w:cs="Arial"/>
                <w:bCs/>
                <w:color w:val="1F4E79" w:themeColor="accent5" w:themeShade="80"/>
                <w:sz w:val="22"/>
                <w:szCs w:val="22"/>
              </w:rPr>
            </w:pPr>
          </w:p>
          <w:p w14:paraId="32DEA87A" w14:textId="77777777" w:rsidR="000B0928" w:rsidRPr="000B0928" w:rsidRDefault="000B0928" w:rsidP="00370660">
            <w:pPr>
              <w:jc w:val="both"/>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The law gives us permission to use your information in situations where we need it to take care of you. Because information about your health is very personal, sensitive and private to you, the law is very strict about how we use it.</w:t>
            </w:r>
          </w:p>
          <w:p w14:paraId="22F21854" w14:textId="77777777" w:rsidR="000B0928" w:rsidRPr="000B0928" w:rsidRDefault="000B0928" w:rsidP="00370660">
            <w:pPr>
              <w:jc w:val="both"/>
              <w:rPr>
                <w:rFonts w:ascii="Arial" w:hAnsi="Arial" w:cs="Arial"/>
                <w:bCs/>
                <w:color w:val="1F4E79" w:themeColor="accent5" w:themeShade="80"/>
                <w:sz w:val="22"/>
                <w:szCs w:val="22"/>
              </w:rPr>
            </w:pPr>
          </w:p>
          <w:p w14:paraId="3C9C1759" w14:textId="4E653A16" w:rsidR="000B0928" w:rsidRPr="000B0928" w:rsidRDefault="000B0928" w:rsidP="00370660">
            <w:pPr>
              <w:jc w:val="both"/>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w:t>
            </w:r>
            <w:r w:rsidR="00FE3106" w:rsidRPr="000B0928">
              <w:rPr>
                <w:rFonts w:ascii="Arial" w:hAnsi="Arial" w:cs="Arial"/>
                <w:bCs/>
                <w:color w:val="1F4E79" w:themeColor="accent5" w:themeShade="80"/>
                <w:sz w:val="22"/>
                <w:szCs w:val="22"/>
              </w:rPr>
              <w:t>privacy notice</w:t>
            </w:r>
            <w:r w:rsidRPr="000B0928">
              <w:rPr>
                <w:rFonts w:ascii="Arial" w:hAnsi="Arial" w:cs="Arial"/>
                <w:bCs/>
                <w:color w:val="1F4E79" w:themeColor="accent5" w:themeShade="80"/>
                <w:sz w:val="22"/>
                <w:szCs w:val="22"/>
              </w:rPr>
              <w:t>, we have to have a good reason in law which is called a ‘lawful basis’.  Not only do we have to do that, but we also have to show that your information falls into a special group or category because it is very sensitive. By doing this</w:t>
            </w:r>
            <w:r w:rsidR="00FE3106">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4B387A16" w14:textId="77777777" w:rsidR="000B0928" w:rsidRPr="000B0928" w:rsidRDefault="000B0928" w:rsidP="00370660">
            <w:pPr>
              <w:jc w:val="both"/>
              <w:rPr>
                <w:rFonts w:ascii="Arial" w:hAnsi="Arial" w:cs="Arial"/>
                <w:bCs/>
                <w:color w:val="1F4E79" w:themeColor="accent5" w:themeShade="80"/>
                <w:sz w:val="22"/>
                <w:szCs w:val="22"/>
              </w:rPr>
            </w:pPr>
          </w:p>
          <w:p w14:paraId="62D01F25" w14:textId="370BB446" w:rsidR="00B846FD" w:rsidRDefault="000B0928" w:rsidP="00370660">
            <w:pPr>
              <w:jc w:val="both"/>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If you would like more information about </w:t>
            </w:r>
            <w:r w:rsidR="00FA018B" w:rsidRPr="000B0928">
              <w:rPr>
                <w:rFonts w:ascii="Arial" w:hAnsi="Arial" w:cs="Arial"/>
                <w:bCs/>
                <w:color w:val="1F4E79" w:themeColor="accent5" w:themeShade="80"/>
                <w:sz w:val="22"/>
                <w:szCs w:val="22"/>
              </w:rPr>
              <w:t>this,</w:t>
            </w:r>
            <w:r w:rsidRPr="000B0928">
              <w:rPr>
                <w:rFonts w:ascii="Arial" w:hAnsi="Arial" w:cs="Arial"/>
                <w:bCs/>
                <w:color w:val="1F4E79" w:themeColor="accent5" w:themeShade="80"/>
                <w:sz w:val="22"/>
                <w:szCs w:val="22"/>
              </w:rPr>
              <w:t xml:space="preserve"> please ask to speak to our </w:t>
            </w:r>
            <w:r w:rsidR="00FE3106" w:rsidRPr="000B0928">
              <w:rPr>
                <w:rFonts w:ascii="Arial" w:hAnsi="Arial" w:cs="Arial"/>
                <w:bCs/>
                <w:color w:val="1F4E79" w:themeColor="accent5" w:themeShade="80"/>
                <w:sz w:val="22"/>
                <w:szCs w:val="22"/>
              </w:rPr>
              <w:t xml:space="preserve">data protection officer </w:t>
            </w:r>
            <w:r w:rsidRPr="000B0928">
              <w:rPr>
                <w:rFonts w:ascii="Arial" w:hAnsi="Arial" w:cs="Arial"/>
                <w:bCs/>
                <w:color w:val="1F4E79" w:themeColor="accent5" w:themeShade="80"/>
                <w:sz w:val="22"/>
                <w:szCs w:val="22"/>
              </w:rPr>
              <w:t xml:space="preserve">(DPO) mentioned in this </w:t>
            </w:r>
            <w:r w:rsidR="00FE3106" w:rsidRPr="000B0928">
              <w:rPr>
                <w:rFonts w:ascii="Arial" w:hAnsi="Arial" w:cs="Arial"/>
                <w:bCs/>
                <w:color w:val="1F4E79" w:themeColor="accent5" w:themeShade="80"/>
                <w:sz w:val="22"/>
                <w:szCs w:val="22"/>
              </w:rPr>
              <w:t xml:space="preserve">privacy notice </w:t>
            </w:r>
            <w:r w:rsidRPr="000B0928">
              <w:rPr>
                <w:rFonts w:ascii="Arial" w:hAnsi="Arial" w:cs="Arial"/>
                <w:bCs/>
                <w:color w:val="1F4E79" w:themeColor="accent5" w:themeShade="80"/>
                <w:sz w:val="22"/>
                <w:szCs w:val="22"/>
              </w:rPr>
              <w:t>who will explain this in more detail.</w:t>
            </w:r>
          </w:p>
          <w:p w14:paraId="22BF1439" w14:textId="2ADC5C5D" w:rsidR="00B846FD" w:rsidRDefault="00B846FD" w:rsidP="00370660">
            <w:pPr>
              <w:jc w:val="both"/>
              <w:rPr>
                <w:rFonts w:ascii="Arial" w:hAnsi="Arial" w:cs="Arial"/>
                <w:bCs/>
                <w:color w:val="1F4E79" w:themeColor="accent5" w:themeShade="80"/>
                <w:sz w:val="22"/>
                <w:szCs w:val="22"/>
              </w:rPr>
            </w:pPr>
          </w:p>
        </w:tc>
      </w:tr>
      <w:tr w:rsidR="00C81335" w14:paraId="761979C3" w14:textId="77777777" w:rsidTr="003835B3">
        <w:tc>
          <w:tcPr>
            <w:tcW w:w="2977" w:type="dxa"/>
          </w:tcPr>
          <w:p w14:paraId="38E31D80" w14:textId="0BD8BDE7" w:rsidR="00CD07BE" w:rsidRDefault="00CD07BE" w:rsidP="00370660">
            <w:pPr>
              <w:jc w:val="both"/>
              <w:rPr>
                <w:rFonts w:ascii="Arial" w:hAnsi="Arial" w:cs="Arial"/>
                <w:bCs/>
                <w:color w:val="1F4E79" w:themeColor="accent5" w:themeShade="80"/>
                <w:sz w:val="22"/>
                <w:szCs w:val="22"/>
              </w:rPr>
            </w:pPr>
            <w:r>
              <w:rPr>
                <w:noProof/>
              </w:rPr>
              <w:lastRenderedPageBreak/>
              <w:drawing>
                <wp:anchor distT="0" distB="0" distL="114300" distR="114300" simplePos="0" relativeHeight="251655168" behindDoc="1" locked="0" layoutInCell="1" allowOverlap="1" wp14:anchorId="47C206AC" wp14:editId="22D22392">
                  <wp:simplePos x="0" y="0"/>
                  <wp:positionH relativeFrom="column">
                    <wp:posOffset>404495</wp:posOffset>
                  </wp:positionH>
                  <wp:positionV relativeFrom="paragraph">
                    <wp:posOffset>158750</wp:posOffset>
                  </wp:positionV>
                  <wp:extent cx="1009650" cy="1057275"/>
                  <wp:effectExtent l="0" t="0" r="0" b="9525"/>
                  <wp:wrapTight wrapText="bothSides">
                    <wp:wrapPolygon edited="0">
                      <wp:start x="0" y="0"/>
                      <wp:lineTo x="0" y="21405"/>
                      <wp:lineTo x="21192" y="21405"/>
                      <wp:lineTo x="211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09650" cy="1057275"/>
                          </a:xfrm>
                          <a:prstGeom prst="rect">
                            <a:avLst/>
                          </a:prstGeom>
                        </pic:spPr>
                      </pic:pic>
                    </a:graphicData>
                  </a:graphic>
                  <wp14:sizeRelH relativeFrom="page">
                    <wp14:pctWidth>0</wp14:pctWidth>
                  </wp14:sizeRelH>
                  <wp14:sizeRelV relativeFrom="page">
                    <wp14:pctHeight>0</wp14:pctHeight>
                  </wp14:sizeRelV>
                </wp:anchor>
              </w:drawing>
            </w:r>
          </w:p>
          <w:p w14:paraId="63D79C8C" w14:textId="0E3B1672" w:rsidR="00CD07BE" w:rsidRDefault="00CD07BE" w:rsidP="00370660">
            <w:pPr>
              <w:jc w:val="both"/>
              <w:rPr>
                <w:rFonts w:ascii="Arial" w:hAnsi="Arial" w:cs="Arial"/>
                <w:bCs/>
                <w:color w:val="1F4E79" w:themeColor="accent5" w:themeShade="80"/>
                <w:sz w:val="22"/>
                <w:szCs w:val="22"/>
              </w:rPr>
            </w:pPr>
          </w:p>
        </w:tc>
        <w:tc>
          <w:tcPr>
            <w:tcW w:w="12049" w:type="dxa"/>
          </w:tcPr>
          <w:p w14:paraId="4ACFB17E" w14:textId="77777777" w:rsidR="004B5305" w:rsidRDefault="004B5305" w:rsidP="00370660">
            <w:pPr>
              <w:jc w:val="both"/>
              <w:rPr>
                <w:rFonts w:ascii="Arial" w:hAnsi="Arial" w:cs="Arial"/>
                <w:b/>
                <w:color w:val="1F4E79" w:themeColor="accent5" w:themeShade="80"/>
                <w:sz w:val="22"/>
                <w:szCs w:val="22"/>
              </w:rPr>
            </w:pPr>
          </w:p>
          <w:p w14:paraId="5C2FE49F" w14:textId="4B20F7D0" w:rsidR="00620EC2" w:rsidRPr="00620EC2" w:rsidRDefault="00620EC2" w:rsidP="00370660">
            <w:pPr>
              <w:jc w:val="both"/>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34628C17" w14:textId="77777777" w:rsidR="00620EC2" w:rsidRPr="00620EC2" w:rsidRDefault="00620EC2" w:rsidP="00370660">
            <w:pPr>
              <w:jc w:val="both"/>
              <w:rPr>
                <w:rFonts w:ascii="Arial" w:hAnsi="Arial" w:cs="Arial"/>
                <w:bCs/>
                <w:color w:val="1F4E79" w:themeColor="accent5" w:themeShade="80"/>
                <w:sz w:val="22"/>
                <w:szCs w:val="22"/>
              </w:rPr>
            </w:pPr>
          </w:p>
          <w:p w14:paraId="35633783" w14:textId="68F5A6F1" w:rsidR="00D400A6" w:rsidRDefault="00620EC2" w:rsidP="00370660">
            <w:pPr>
              <w:jc w:val="both"/>
              <w:rPr>
                <w:rFonts w:ascii="Arial" w:hAnsi="Arial" w:cs="Arial"/>
                <w:bCs/>
                <w:color w:val="1F4E79" w:themeColor="accent5" w:themeShade="80"/>
                <w:sz w:val="22"/>
                <w:szCs w:val="22"/>
              </w:rPr>
            </w:pPr>
            <w:r w:rsidRPr="00620EC2">
              <w:rPr>
                <w:rFonts w:ascii="Arial" w:hAnsi="Arial" w:cs="Arial"/>
                <w:bCs/>
                <w:color w:val="1F4E79" w:themeColor="accent5" w:themeShade="80"/>
                <w:sz w:val="22"/>
                <w:szCs w:val="22"/>
              </w:rPr>
              <w:t xml:space="preserve">We, at </w:t>
            </w:r>
            <w:r w:rsidR="00370660">
              <w:rPr>
                <w:rFonts w:ascii="Arial" w:hAnsi="Arial" w:cs="Arial"/>
                <w:bCs/>
                <w:color w:val="1F4E79" w:themeColor="accent5" w:themeShade="80"/>
                <w:sz w:val="22"/>
                <w:szCs w:val="22"/>
              </w:rPr>
              <w:t>Newington Road Surgery</w:t>
            </w:r>
            <w:r w:rsidR="00FE3106">
              <w:rPr>
                <w:rFonts w:ascii="Arial" w:hAnsi="Arial" w:cs="Arial"/>
                <w:bCs/>
                <w:color w:val="1F4E79" w:themeColor="accent5" w:themeShade="80"/>
                <w:sz w:val="22"/>
                <w:szCs w:val="22"/>
              </w:rPr>
              <w:t>,</w:t>
            </w:r>
            <w:r w:rsidRPr="00620EC2">
              <w:rPr>
                <w:rFonts w:ascii="Arial" w:hAnsi="Arial" w:cs="Arial"/>
                <w:bCs/>
                <w:color w:val="1F4E79" w:themeColor="accent5" w:themeShade="80"/>
                <w:sz w:val="22"/>
                <w:szCs w:val="22"/>
              </w:rPr>
              <w:t xml:space="preserve"> are responsible for collecting, storing and handling your information when you </w:t>
            </w:r>
            <w:r w:rsidR="00FE3106">
              <w:rPr>
                <w:rFonts w:ascii="Arial" w:hAnsi="Arial" w:cs="Arial"/>
                <w:bCs/>
                <w:color w:val="1F4E79" w:themeColor="accent5" w:themeShade="80"/>
                <w:sz w:val="22"/>
                <w:szCs w:val="22"/>
              </w:rPr>
              <w:t xml:space="preserve">are </w:t>
            </w:r>
            <w:r w:rsidRPr="00620EC2">
              <w:rPr>
                <w:rFonts w:ascii="Arial" w:hAnsi="Arial" w:cs="Arial"/>
                <w:bCs/>
                <w:color w:val="1F4E79" w:themeColor="accent5" w:themeShade="80"/>
                <w:sz w:val="22"/>
                <w:szCs w:val="22"/>
              </w:rPr>
              <w:t xml:space="preserve">registered with us as a patient. Because we do this, the law says we are the </w:t>
            </w:r>
            <w:r w:rsidR="00FE3106" w:rsidRPr="00620EC2">
              <w:rPr>
                <w:rFonts w:ascii="Arial" w:hAnsi="Arial" w:cs="Arial"/>
                <w:bCs/>
                <w:color w:val="1F4E79" w:themeColor="accent5" w:themeShade="80"/>
                <w:sz w:val="22"/>
                <w:szCs w:val="22"/>
              </w:rPr>
              <w:t>data controller</w:t>
            </w:r>
            <w:r w:rsidRPr="00620EC2">
              <w:rPr>
                <w:rFonts w:ascii="Arial" w:hAnsi="Arial" w:cs="Arial"/>
                <w:bCs/>
                <w:color w:val="1F4E79" w:themeColor="accent5" w:themeShade="80"/>
                <w:sz w:val="22"/>
                <w:szCs w:val="22"/>
              </w:rPr>
              <w:t>. Sometimes we may use your information for a particular purpose and</w:t>
            </w:r>
            <w:r w:rsidR="00FE3106">
              <w:rPr>
                <w:rFonts w:ascii="Arial" w:hAnsi="Arial" w:cs="Arial"/>
                <w:bCs/>
                <w:color w:val="1F4E79" w:themeColor="accent5" w:themeShade="80"/>
                <w:sz w:val="22"/>
                <w:szCs w:val="22"/>
              </w:rPr>
              <w:t>,</w:t>
            </w:r>
            <w:r w:rsidRPr="00620EC2">
              <w:rPr>
                <w:rFonts w:ascii="Arial" w:hAnsi="Arial" w:cs="Arial"/>
                <w:bCs/>
                <w:color w:val="1F4E79" w:themeColor="accent5" w:themeShade="80"/>
                <w:sz w:val="22"/>
                <w:szCs w:val="22"/>
              </w:rPr>
              <w:t xml:space="preserve"> when we do so, the law says we are the </w:t>
            </w:r>
            <w:r w:rsidR="00FE3106" w:rsidRPr="00620EC2">
              <w:rPr>
                <w:rFonts w:ascii="Arial" w:hAnsi="Arial" w:cs="Arial"/>
                <w:bCs/>
                <w:color w:val="1F4E79" w:themeColor="accent5" w:themeShade="80"/>
                <w:sz w:val="22"/>
                <w:szCs w:val="22"/>
              </w:rPr>
              <w:t>data processor</w:t>
            </w:r>
            <w:r w:rsidRPr="00620EC2">
              <w:rPr>
                <w:rFonts w:ascii="Arial" w:hAnsi="Arial" w:cs="Arial"/>
                <w:bCs/>
                <w:color w:val="1F4E79" w:themeColor="accent5" w:themeShade="80"/>
                <w:sz w:val="22"/>
                <w:szCs w:val="22"/>
              </w:rPr>
              <w:t>.</w:t>
            </w:r>
          </w:p>
          <w:p w14:paraId="54F96702" w14:textId="77777777" w:rsidR="00620EC2" w:rsidRDefault="00620EC2" w:rsidP="00370660">
            <w:pPr>
              <w:jc w:val="both"/>
              <w:rPr>
                <w:rFonts w:ascii="Arial" w:hAnsi="Arial" w:cs="Arial"/>
                <w:bCs/>
                <w:color w:val="1F4E79" w:themeColor="accent5" w:themeShade="80"/>
                <w:sz w:val="22"/>
                <w:szCs w:val="22"/>
              </w:rPr>
            </w:pPr>
          </w:p>
          <w:p w14:paraId="6D06353A" w14:textId="77777777" w:rsidR="00CD07BE" w:rsidRDefault="00CD07BE" w:rsidP="00370660">
            <w:pPr>
              <w:jc w:val="both"/>
              <w:rPr>
                <w:rFonts w:ascii="Arial" w:hAnsi="Arial" w:cs="Arial"/>
                <w:bCs/>
                <w:color w:val="1F4E79" w:themeColor="accent5" w:themeShade="80"/>
                <w:sz w:val="22"/>
                <w:szCs w:val="22"/>
              </w:rPr>
            </w:pPr>
          </w:p>
          <w:p w14:paraId="619D9993" w14:textId="485481D9" w:rsidR="00CD07BE" w:rsidRDefault="00CD07BE" w:rsidP="00370660">
            <w:pPr>
              <w:jc w:val="both"/>
              <w:rPr>
                <w:rFonts w:ascii="Arial" w:hAnsi="Arial" w:cs="Arial"/>
                <w:bCs/>
                <w:color w:val="1F4E79" w:themeColor="accent5" w:themeShade="80"/>
                <w:sz w:val="22"/>
                <w:szCs w:val="22"/>
              </w:rPr>
            </w:pPr>
          </w:p>
        </w:tc>
      </w:tr>
      <w:tr w:rsidR="00C81335" w14:paraId="012C9437" w14:textId="77777777" w:rsidTr="003835B3">
        <w:tc>
          <w:tcPr>
            <w:tcW w:w="2977" w:type="dxa"/>
          </w:tcPr>
          <w:p w14:paraId="4A61141E" w14:textId="2EEF6239" w:rsidR="00D400A6" w:rsidRDefault="00CD07BE" w:rsidP="00370660">
            <w:pPr>
              <w:jc w:val="both"/>
              <w:rPr>
                <w:rFonts w:ascii="Arial" w:hAnsi="Arial" w:cs="Arial"/>
                <w:bCs/>
                <w:color w:val="1F4E79" w:themeColor="accent5" w:themeShade="80"/>
                <w:sz w:val="22"/>
                <w:szCs w:val="22"/>
              </w:rPr>
            </w:pPr>
            <w:r>
              <w:rPr>
                <w:noProof/>
              </w:rPr>
              <w:drawing>
                <wp:anchor distT="0" distB="0" distL="114300" distR="114300" simplePos="0" relativeHeight="251656192" behindDoc="0" locked="0" layoutInCell="1" allowOverlap="1" wp14:anchorId="3097E85E" wp14:editId="62BA1EA0">
                  <wp:simplePos x="0" y="0"/>
                  <wp:positionH relativeFrom="column">
                    <wp:posOffset>90170</wp:posOffset>
                  </wp:positionH>
                  <wp:positionV relativeFrom="paragraph">
                    <wp:posOffset>851535</wp:posOffset>
                  </wp:positionV>
                  <wp:extent cx="1604867" cy="790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4867" cy="790575"/>
                          </a:xfrm>
                          <a:prstGeom prst="rect">
                            <a:avLst/>
                          </a:prstGeom>
                        </pic:spPr>
                      </pic:pic>
                    </a:graphicData>
                  </a:graphic>
                </wp:anchor>
              </w:drawing>
            </w:r>
          </w:p>
        </w:tc>
        <w:tc>
          <w:tcPr>
            <w:tcW w:w="12049" w:type="dxa"/>
          </w:tcPr>
          <w:p w14:paraId="31A20B6F" w14:textId="77777777" w:rsidR="004B5305" w:rsidRDefault="004B5305" w:rsidP="00370660">
            <w:pPr>
              <w:jc w:val="both"/>
              <w:rPr>
                <w:rFonts w:ascii="Arial" w:hAnsi="Arial" w:cs="Arial"/>
                <w:b/>
                <w:color w:val="1F4E79" w:themeColor="accent5" w:themeShade="80"/>
                <w:sz w:val="22"/>
                <w:szCs w:val="22"/>
              </w:rPr>
            </w:pPr>
          </w:p>
          <w:p w14:paraId="2053D2C2" w14:textId="72AB5328" w:rsidR="000A5FDD" w:rsidRPr="000A5FDD" w:rsidRDefault="000A5FDD" w:rsidP="00370660">
            <w:pPr>
              <w:jc w:val="both"/>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sidR="00C21568">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sidR="00C21568">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4AC913EC" w14:textId="77777777" w:rsidR="000A5FDD" w:rsidRPr="000A5FDD" w:rsidRDefault="000A5FDD" w:rsidP="00370660">
            <w:pPr>
              <w:jc w:val="both"/>
              <w:rPr>
                <w:rFonts w:ascii="Arial" w:hAnsi="Arial" w:cs="Arial"/>
                <w:bCs/>
                <w:color w:val="1F4E79" w:themeColor="accent5" w:themeShade="80"/>
                <w:sz w:val="22"/>
                <w:szCs w:val="22"/>
              </w:rPr>
            </w:pPr>
          </w:p>
          <w:p w14:paraId="1F0E2E76" w14:textId="1A0F4501" w:rsidR="000A5FDD" w:rsidRPr="000A5FDD" w:rsidRDefault="00D53E7C" w:rsidP="00370660">
            <w:pPr>
              <w:jc w:val="both"/>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Personal information is anything </w:t>
            </w:r>
            <w:r w:rsidR="00FE3106">
              <w:rPr>
                <w:rFonts w:ascii="Arial" w:hAnsi="Arial" w:cs="Arial"/>
                <w:bCs/>
                <w:color w:val="1F4E79" w:themeColor="accent5" w:themeShade="80"/>
                <w:sz w:val="22"/>
                <w:szCs w:val="22"/>
              </w:rPr>
              <w:t>that</w:t>
            </w:r>
            <w:r>
              <w:rPr>
                <w:rFonts w:ascii="Arial" w:hAnsi="Arial" w:cs="Arial"/>
                <w:bCs/>
                <w:color w:val="1F4E79" w:themeColor="accent5" w:themeShade="80"/>
                <w:sz w:val="22"/>
                <w:szCs w:val="22"/>
              </w:rPr>
              <w:t xml:space="preserve"> identifies you as a person and we all have personal information. </w:t>
            </w:r>
            <w:r w:rsidR="00C13A85">
              <w:rPr>
                <w:rFonts w:ascii="Arial" w:hAnsi="Arial" w:cs="Arial"/>
                <w:bCs/>
                <w:color w:val="1F4E79" w:themeColor="accent5" w:themeShade="80"/>
                <w:sz w:val="22"/>
                <w:szCs w:val="22"/>
              </w:rPr>
              <w:t xml:space="preserve">Personal information </w:t>
            </w:r>
            <w:r w:rsidR="00FE3106">
              <w:rPr>
                <w:rFonts w:ascii="Arial" w:hAnsi="Arial" w:cs="Arial"/>
                <w:bCs/>
                <w:color w:val="1F4E79" w:themeColor="accent5" w:themeShade="80"/>
                <w:sz w:val="22"/>
                <w:szCs w:val="22"/>
              </w:rPr>
              <w:t>that</w:t>
            </w:r>
            <w:r w:rsidR="00C13A85">
              <w:rPr>
                <w:rFonts w:ascii="Arial" w:hAnsi="Arial" w:cs="Arial"/>
                <w:bCs/>
                <w:color w:val="1F4E79" w:themeColor="accent5" w:themeShade="80"/>
                <w:sz w:val="22"/>
                <w:szCs w:val="22"/>
              </w:rPr>
              <w:t xml:space="preserve"> tells us something about you</w:t>
            </w:r>
            <w:r w:rsidR="00F91227">
              <w:rPr>
                <w:rFonts w:ascii="Arial" w:hAnsi="Arial" w:cs="Arial"/>
                <w:bCs/>
                <w:color w:val="1F4E79" w:themeColor="accent5" w:themeShade="80"/>
                <w:sz w:val="22"/>
                <w:szCs w:val="22"/>
              </w:rPr>
              <w:t xml:space="preserve"> includes</w:t>
            </w:r>
            <w:r w:rsidR="000A5FDD" w:rsidRPr="000A5FDD">
              <w:rPr>
                <w:rFonts w:ascii="Arial" w:hAnsi="Arial" w:cs="Arial"/>
                <w:bCs/>
                <w:color w:val="1F4E79" w:themeColor="accent5" w:themeShade="80"/>
                <w:sz w:val="22"/>
                <w:szCs w:val="22"/>
              </w:rPr>
              <w:t>:</w:t>
            </w:r>
          </w:p>
          <w:p w14:paraId="7E1923A7" w14:textId="77777777" w:rsidR="000A5FDD" w:rsidRPr="000A5FDD" w:rsidRDefault="000A5FDD" w:rsidP="00370660">
            <w:pPr>
              <w:jc w:val="both"/>
              <w:rPr>
                <w:rFonts w:ascii="Arial" w:hAnsi="Arial" w:cs="Arial"/>
                <w:bCs/>
                <w:color w:val="1F4E79" w:themeColor="accent5" w:themeShade="80"/>
                <w:sz w:val="22"/>
                <w:szCs w:val="22"/>
              </w:rPr>
            </w:pPr>
          </w:p>
          <w:p w14:paraId="2579C61D" w14:textId="0831E366" w:rsidR="000A5FDD" w:rsidRPr="000A5FDD" w:rsidRDefault="000A5FDD" w:rsidP="00370660">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BB21788" w14:textId="3AEC2BCC" w:rsidR="000A5FDD" w:rsidRPr="000A5FDD" w:rsidRDefault="000A5FDD" w:rsidP="00370660">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0A3DA3D0" w14:textId="1E56B15A" w:rsidR="000A5FDD" w:rsidRPr="000A5FDD" w:rsidRDefault="000A5FDD" w:rsidP="00370660">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79C20926" w14:textId="091A17C0" w:rsidR="000A5FDD" w:rsidRPr="000A5FDD" w:rsidRDefault="000A5FDD" w:rsidP="00370660">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23E5E58D" w14:textId="30885E48" w:rsidR="000A5FDD" w:rsidRPr="000A5FDD" w:rsidRDefault="000A5FDD" w:rsidP="00370660">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45A417AE" w14:textId="5CCCABD4" w:rsidR="000A5FDD" w:rsidRPr="000A5FDD" w:rsidRDefault="000A5FDD" w:rsidP="00370660">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32D56A9" w14:textId="27C23579" w:rsidR="000A5FDD" w:rsidRPr="000A5FDD" w:rsidRDefault="000A5FDD" w:rsidP="00370660">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had </w:t>
            </w:r>
          </w:p>
          <w:p w14:paraId="56688C49" w14:textId="77777777" w:rsidR="00D400A6" w:rsidRPr="000A5FDD" w:rsidRDefault="000A5FDD" w:rsidP="00370660">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Medicines prescribed for you and any other information to help us look after you</w:t>
            </w:r>
          </w:p>
          <w:p w14:paraId="094D9A7E" w14:textId="142E7C70" w:rsidR="000A5FDD" w:rsidRDefault="000A5FDD" w:rsidP="00370660">
            <w:pPr>
              <w:jc w:val="both"/>
              <w:rPr>
                <w:rFonts w:ascii="Arial" w:hAnsi="Arial" w:cs="Arial"/>
                <w:bCs/>
                <w:color w:val="1F4E79" w:themeColor="accent5" w:themeShade="80"/>
                <w:sz w:val="22"/>
                <w:szCs w:val="22"/>
              </w:rPr>
            </w:pPr>
          </w:p>
        </w:tc>
      </w:tr>
      <w:tr w:rsidR="00C81335" w14:paraId="5A081E6E" w14:textId="77777777" w:rsidTr="003835B3">
        <w:tc>
          <w:tcPr>
            <w:tcW w:w="2977" w:type="dxa"/>
          </w:tcPr>
          <w:p w14:paraId="263EBD8D" w14:textId="50D7AE49" w:rsidR="00D400A6" w:rsidRDefault="0076674F" w:rsidP="00370660">
            <w:pPr>
              <w:jc w:val="both"/>
              <w:rPr>
                <w:rFonts w:ascii="Arial" w:hAnsi="Arial" w:cs="Arial"/>
                <w:bCs/>
                <w:color w:val="1F4E79" w:themeColor="accent5" w:themeShade="80"/>
                <w:sz w:val="22"/>
                <w:szCs w:val="22"/>
              </w:rPr>
            </w:pPr>
            <w:r>
              <w:rPr>
                <w:noProof/>
              </w:rPr>
              <w:drawing>
                <wp:anchor distT="0" distB="0" distL="114300" distR="114300" simplePos="0" relativeHeight="251657216"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0000" cy="942975"/>
                          </a:xfrm>
                          <a:prstGeom prst="rect">
                            <a:avLst/>
                          </a:prstGeom>
                        </pic:spPr>
                      </pic:pic>
                    </a:graphicData>
                  </a:graphic>
                </wp:anchor>
              </w:drawing>
            </w:r>
          </w:p>
        </w:tc>
        <w:tc>
          <w:tcPr>
            <w:tcW w:w="12049" w:type="dxa"/>
          </w:tcPr>
          <w:p w14:paraId="4181987C" w14:textId="77777777" w:rsidR="004B5305" w:rsidRDefault="004B5305" w:rsidP="00370660">
            <w:pPr>
              <w:jc w:val="both"/>
              <w:rPr>
                <w:rFonts w:ascii="Arial" w:hAnsi="Arial" w:cs="Arial"/>
                <w:b/>
                <w:color w:val="1F4E79" w:themeColor="accent5" w:themeShade="80"/>
                <w:sz w:val="22"/>
                <w:szCs w:val="22"/>
              </w:rPr>
            </w:pPr>
          </w:p>
          <w:p w14:paraId="70FB6527" w14:textId="1935D6E4" w:rsidR="00126E50" w:rsidRPr="00126E50" w:rsidRDefault="00126E50" w:rsidP="00370660">
            <w:pPr>
              <w:jc w:val="both"/>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sidR="00C21568">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764834C" w14:textId="77777777" w:rsidR="00126E50" w:rsidRPr="00126E50" w:rsidRDefault="00126E50" w:rsidP="00370660">
            <w:pPr>
              <w:jc w:val="both"/>
              <w:rPr>
                <w:rFonts w:ascii="Arial" w:hAnsi="Arial" w:cs="Arial"/>
                <w:bCs/>
                <w:color w:val="1F4E79" w:themeColor="accent5" w:themeShade="80"/>
                <w:sz w:val="22"/>
                <w:szCs w:val="22"/>
              </w:rPr>
            </w:pPr>
          </w:p>
          <w:p w14:paraId="660DFDCF" w14:textId="6015B979" w:rsidR="00126E50" w:rsidRPr="00126E50" w:rsidRDefault="00126E50" w:rsidP="00370660">
            <w:pPr>
              <w:pStyle w:val="ListParagraph"/>
              <w:numPr>
                <w:ilvl w:val="0"/>
                <w:numId w:val="17"/>
              </w:numPr>
              <w:jc w:val="both"/>
              <w:rPr>
                <w:rFonts w:ascii="Arial" w:hAnsi="Arial" w:cs="Arial"/>
                <w:bCs/>
                <w:color w:val="1F4E79" w:themeColor="accent5" w:themeShade="80"/>
                <w:sz w:val="22"/>
                <w:szCs w:val="22"/>
              </w:rPr>
            </w:pPr>
            <w:r w:rsidRPr="00126E50">
              <w:rPr>
                <w:rFonts w:ascii="Arial" w:hAnsi="Arial" w:cs="Arial"/>
                <w:bCs/>
                <w:color w:val="1F4E79" w:themeColor="accent5" w:themeShade="80"/>
                <w:sz w:val="22"/>
                <w:szCs w:val="22"/>
              </w:rPr>
              <w:t xml:space="preserve">The law says that we must do all we can to keep your information private, safe and secure. </w:t>
            </w:r>
          </w:p>
          <w:p w14:paraId="41CECA23" w14:textId="77777777" w:rsidR="00126E50" w:rsidRPr="00126E50" w:rsidRDefault="00126E50" w:rsidP="00370660">
            <w:pPr>
              <w:jc w:val="both"/>
              <w:rPr>
                <w:rFonts w:ascii="Arial" w:hAnsi="Arial" w:cs="Arial"/>
                <w:bCs/>
                <w:color w:val="1F4E79" w:themeColor="accent5" w:themeShade="80"/>
                <w:sz w:val="22"/>
                <w:szCs w:val="22"/>
              </w:rPr>
            </w:pPr>
          </w:p>
          <w:p w14:paraId="56DC28D4" w14:textId="77777777" w:rsidR="00D400A6" w:rsidRDefault="00126E50" w:rsidP="00370660">
            <w:pPr>
              <w:pStyle w:val="ListParagraph"/>
              <w:numPr>
                <w:ilvl w:val="0"/>
                <w:numId w:val="17"/>
              </w:numPr>
              <w:jc w:val="both"/>
              <w:rPr>
                <w:rFonts w:ascii="Arial" w:hAnsi="Arial" w:cs="Arial"/>
                <w:bCs/>
                <w:color w:val="1F4E79" w:themeColor="accent5" w:themeShade="80"/>
                <w:sz w:val="22"/>
                <w:szCs w:val="22"/>
              </w:rPr>
            </w:pPr>
            <w:r w:rsidRPr="00126E50">
              <w:rPr>
                <w:rFonts w:ascii="Arial" w:hAnsi="Arial" w:cs="Arial"/>
                <w:bCs/>
                <w:color w:val="1F4E79" w:themeColor="accent5" w:themeShade="80"/>
                <w:sz w:val="22"/>
                <w:szCs w:val="22"/>
              </w:rPr>
              <w:t>We use secure computer systems and we make sure that any written information held about you is under lock and key and kept in a safe place. This includes taking great care with any passwords we use which we change on a regular basis. We also train our staff to respect your privacy and deal with your information in a manner that makes sure it is always kept and dealt with in a safe way.</w:t>
            </w:r>
          </w:p>
          <w:p w14:paraId="4FFA8D36" w14:textId="5A6459F6" w:rsidR="00126E50" w:rsidRPr="00126E50" w:rsidRDefault="00126E50" w:rsidP="00370660">
            <w:pPr>
              <w:jc w:val="both"/>
              <w:rPr>
                <w:rFonts w:ascii="Arial" w:hAnsi="Arial" w:cs="Arial"/>
                <w:bCs/>
                <w:color w:val="1F4E79" w:themeColor="accent5" w:themeShade="80"/>
                <w:sz w:val="22"/>
                <w:szCs w:val="22"/>
              </w:rPr>
            </w:pPr>
          </w:p>
        </w:tc>
      </w:tr>
      <w:tr w:rsidR="00C81335" w14:paraId="59BB6449" w14:textId="77777777" w:rsidTr="003835B3">
        <w:tc>
          <w:tcPr>
            <w:tcW w:w="2977" w:type="dxa"/>
          </w:tcPr>
          <w:p w14:paraId="048440F9" w14:textId="518DB88C" w:rsidR="00D400A6" w:rsidRDefault="00C81335" w:rsidP="00370660">
            <w:pPr>
              <w:jc w:val="both"/>
              <w:rPr>
                <w:rFonts w:ascii="Arial" w:hAnsi="Arial" w:cs="Arial"/>
                <w:bCs/>
                <w:color w:val="1F4E79" w:themeColor="accent5" w:themeShade="80"/>
                <w:sz w:val="22"/>
                <w:szCs w:val="22"/>
              </w:rPr>
            </w:pPr>
            <w:r>
              <w:rPr>
                <w:noProof/>
              </w:rPr>
              <w:lastRenderedPageBreak/>
              <w:drawing>
                <wp:anchor distT="0" distB="0" distL="114300" distR="114300" simplePos="0" relativeHeight="251658240" behindDoc="0" locked="0" layoutInCell="1" allowOverlap="1" wp14:anchorId="44EDA55B" wp14:editId="76809AE9">
                  <wp:simplePos x="0" y="0"/>
                  <wp:positionH relativeFrom="column">
                    <wp:posOffset>100965</wp:posOffset>
                  </wp:positionH>
                  <wp:positionV relativeFrom="paragraph">
                    <wp:posOffset>356235</wp:posOffset>
                  </wp:positionV>
                  <wp:extent cx="1581150" cy="10331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1150"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689A45B" w14:textId="77777777" w:rsidR="004B5305" w:rsidRDefault="004B5305" w:rsidP="00370660">
            <w:pPr>
              <w:jc w:val="both"/>
              <w:rPr>
                <w:rFonts w:ascii="Arial" w:hAnsi="Arial" w:cs="Arial"/>
                <w:b/>
                <w:color w:val="1F4E79" w:themeColor="accent5" w:themeShade="80"/>
                <w:sz w:val="22"/>
                <w:szCs w:val="22"/>
              </w:rPr>
            </w:pPr>
          </w:p>
          <w:p w14:paraId="0C6FF793" w14:textId="515BA398" w:rsidR="00B25498" w:rsidRPr="00B25498" w:rsidRDefault="00B25498" w:rsidP="00370660">
            <w:pPr>
              <w:jc w:val="both"/>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sidR="00DD1B5D">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sidR="00DD1B5D">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3E798790" w14:textId="77777777" w:rsidR="00B25498" w:rsidRPr="00B25498" w:rsidRDefault="00B25498" w:rsidP="00370660">
            <w:pPr>
              <w:jc w:val="both"/>
              <w:rPr>
                <w:rFonts w:ascii="Arial" w:hAnsi="Arial" w:cs="Arial"/>
                <w:bCs/>
                <w:color w:val="1F4E79" w:themeColor="accent5" w:themeShade="80"/>
                <w:sz w:val="22"/>
                <w:szCs w:val="22"/>
              </w:rPr>
            </w:pPr>
          </w:p>
          <w:p w14:paraId="57526BE3" w14:textId="7B9F50A9" w:rsidR="00B25498" w:rsidRPr="00B25498" w:rsidRDefault="00B25498" w:rsidP="00370660">
            <w:pPr>
              <w:pStyle w:val="ListParagraph"/>
              <w:numPr>
                <w:ilvl w:val="0"/>
                <w:numId w:val="18"/>
              </w:numPr>
              <w:jc w:val="both"/>
              <w:rPr>
                <w:rFonts w:ascii="Arial" w:hAnsi="Arial" w:cs="Arial"/>
                <w:bCs/>
                <w:color w:val="1F4E79" w:themeColor="accent5" w:themeShade="80"/>
                <w:sz w:val="22"/>
                <w:szCs w:val="22"/>
              </w:rPr>
            </w:pPr>
            <w:r w:rsidRPr="00B25498">
              <w:rPr>
                <w:rFonts w:ascii="Arial" w:hAnsi="Arial" w:cs="Arial"/>
                <w:bCs/>
                <w:color w:val="1F4E79" w:themeColor="accent5" w:themeShade="80"/>
                <w:sz w:val="22"/>
                <w:szCs w:val="22"/>
              </w:rPr>
              <w:t>We only usually use your information to help us care for you. That means we might need to share your information with other people who are concerned and involved with looking after your health.</w:t>
            </w:r>
          </w:p>
          <w:p w14:paraId="1001D5BC" w14:textId="77777777" w:rsidR="00B25498" w:rsidRPr="00B25498" w:rsidRDefault="00B25498" w:rsidP="00370660">
            <w:pPr>
              <w:jc w:val="both"/>
              <w:rPr>
                <w:rFonts w:ascii="Arial" w:hAnsi="Arial" w:cs="Arial"/>
                <w:bCs/>
                <w:color w:val="1F4E79" w:themeColor="accent5" w:themeShade="80"/>
                <w:sz w:val="22"/>
                <w:szCs w:val="22"/>
              </w:rPr>
            </w:pPr>
          </w:p>
          <w:p w14:paraId="42403DC6" w14:textId="77777777" w:rsidR="00D400A6" w:rsidRDefault="00B25498" w:rsidP="00370660">
            <w:pPr>
              <w:pStyle w:val="ListParagraph"/>
              <w:numPr>
                <w:ilvl w:val="0"/>
                <w:numId w:val="18"/>
              </w:numPr>
              <w:jc w:val="both"/>
              <w:rPr>
                <w:rFonts w:ascii="Arial" w:hAnsi="Arial" w:cs="Arial"/>
                <w:bCs/>
                <w:color w:val="1F4E79" w:themeColor="accent5" w:themeShade="80"/>
                <w:sz w:val="22"/>
                <w:szCs w:val="22"/>
              </w:rPr>
            </w:pPr>
            <w:r w:rsidRPr="00B25498">
              <w:rPr>
                <w:rFonts w:ascii="Arial" w:hAnsi="Arial" w:cs="Arial"/>
                <w:bCs/>
                <w:color w:val="1F4E79"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p>
          <w:p w14:paraId="60BD5038" w14:textId="0210314E" w:rsidR="00B25498" w:rsidRPr="00B25498" w:rsidRDefault="00B25498" w:rsidP="00370660">
            <w:pPr>
              <w:jc w:val="both"/>
              <w:rPr>
                <w:rFonts w:ascii="Arial" w:hAnsi="Arial" w:cs="Arial"/>
                <w:bCs/>
                <w:color w:val="1F4E79" w:themeColor="accent5" w:themeShade="80"/>
                <w:sz w:val="22"/>
                <w:szCs w:val="22"/>
              </w:rPr>
            </w:pPr>
          </w:p>
        </w:tc>
      </w:tr>
      <w:tr w:rsidR="00C81335" w14:paraId="5D97E655" w14:textId="77777777" w:rsidTr="003835B3">
        <w:tc>
          <w:tcPr>
            <w:tcW w:w="2977" w:type="dxa"/>
          </w:tcPr>
          <w:p w14:paraId="05032C99" w14:textId="6F910AAE" w:rsidR="00D400A6" w:rsidRDefault="00EE1AB6" w:rsidP="00370660">
            <w:pPr>
              <w:jc w:val="both"/>
              <w:rPr>
                <w:rFonts w:ascii="Arial" w:hAnsi="Arial" w:cs="Arial"/>
                <w:bCs/>
                <w:color w:val="1F4E79" w:themeColor="accent5" w:themeShade="80"/>
                <w:sz w:val="22"/>
                <w:szCs w:val="22"/>
              </w:rPr>
            </w:pPr>
            <w:r>
              <w:rPr>
                <w:noProof/>
              </w:rPr>
              <w:drawing>
                <wp:anchor distT="0" distB="0" distL="114300" distR="114300" simplePos="0" relativeHeight="251660288" behindDoc="0" locked="0" layoutInCell="1" allowOverlap="1" wp14:anchorId="2A53B20B" wp14:editId="6C5744DC">
                  <wp:simplePos x="0" y="0"/>
                  <wp:positionH relativeFrom="column">
                    <wp:posOffset>-22860</wp:posOffset>
                  </wp:positionH>
                  <wp:positionV relativeFrom="paragraph">
                    <wp:posOffset>571500</wp:posOffset>
                  </wp:positionV>
                  <wp:extent cx="1753235" cy="762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3235" cy="762000"/>
                          </a:xfrm>
                          <a:prstGeom prst="rect">
                            <a:avLst/>
                          </a:prstGeom>
                        </pic:spPr>
                      </pic:pic>
                    </a:graphicData>
                  </a:graphic>
                </wp:anchor>
              </w:drawing>
            </w:r>
          </w:p>
        </w:tc>
        <w:tc>
          <w:tcPr>
            <w:tcW w:w="12049" w:type="dxa"/>
          </w:tcPr>
          <w:p w14:paraId="797B13E8" w14:textId="77777777" w:rsidR="004B5305" w:rsidRDefault="004B5305" w:rsidP="00370660">
            <w:pPr>
              <w:jc w:val="both"/>
              <w:rPr>
                <w:rFonts w:ascii="Arial" w:hAnsi="Arial" w:cs="Arial"/>
                <w:b/>
                <w:color w:val="1F4E79" w:themeColor="accent5" w:themeShade="80"/>
                <w:sz w:val="22"/>
                <w:szCs w:val="22"/>
              </w:rPr>
            </w:pPr>
          </w:p>
          <w:p w14:paraId="0E234B91" w14:textId="3EC3D2CF" w:rsidR="000B2E5E" w:rsidRPr="000B2E5E" w:rsidRDefault="000B2E5E" w:rsidP="00370660">
            <w:pPr>
              <w:jc w:val="both"/>
              <w:rPr>
                <w:rFonts w:ascii="Arial" w:hAnsi="Arial" w:cs="Arial"/>
                <w:b/>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7B16B192" w14:textId="77777777" w:rsidR="000B2E5E" w:rsidRPr="000B2E5E" w:rsidRDefault="000B2E5E" w:rsidP="00370660">
            <w:pPr>
              <w:jc w:val="both"/>
              <w:rPr>
                <w:rFonts w:ascii="Arial" w:hAnsi="Arial" w:cs="Arial"/>
                <w:bCs/>
                <w:color w:val="1F4E79" w:themeColor="accent5" w:themeShade="80"/>
                <w:sz w:val="22"/>
                <w:szCs w:val="22"/>
              </w:rPr>
            </w:pPr>
          </w:p>
          <w:p w14:paraId="30A71B36" w14:textId="77777777" w:rsidR="000B2E5E" w:rsidRPr="000B2E5E" w:rsidRDefault="000B2E5E" w:rsidP="00370660">
            <w:pPr>
              <w:jc w:val="both"/>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Usually only doctors, nurses and other people who work with us are allowed to see your information.</w:t>
            </w:r>
          </w:p>
          <w:p w14:paraId="15CBB31F" w14:textId="77777777" w:rsidR="000B2E5E" w:rsidRPr="000B2E5E" w:rsidRDefault="000B2E5E" w:rsidP="00370660">
            <w:pPr>
              <w:jc w:val="both"/>
              <w:rPr>
                <w:rFonts w:ascii="Arial" w:hAnsi="Arial" w:cs="Arial"/>
                <w:bCs/>
                <w:color w:val="1F4E79" w:themeColor="accent5" w:themeShade="80"/>
                <w:sz w:val="22"/>
                <w:szCs w:val="22"/>
              </w:rPr>
            </w:pPr>
          </w:p>
          <w:p w14:paraId="42A37132" w14:textId="77777777" w:rsidR="000B2E5E" w:rsidRPr="000B2E5E" w:rsidRDefault="000B2E5E" w:rsidP="00370660">
            <w:pPr>
              <w:jc w:val="both"/>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Sometimes though, if you need to go to the hospital or be seen by a special doctor, we will share your information with them but this is only so that we can take care of you.</w:t>
            </w:r>
          </w:p>
          <w:p w14:paraId="133A6934" w14:textId="77777777" w:rsidR="000B2E5E" w:rsidRPr="000B2E5E" w:rsidRDefault="000B2E5E" w:rsidP="00370660">
            <w:pPr>
              <w:jc w:val="both"/>
              <w:rPr>
                <w:rFonts w:ascii="Arial" w:hAnsi="Arial" w:cs="Arial"/>
                <w:bCs/>
                <w:color w:val="1F4E79" w:themeColor="accent5" w:themeShade="80"/>
                <w:sz w:val="22"/>
                <w:szCs w:val="22"/>
              </w:rPr>
            </w:pPr>
          </w:p>
          <w:p w14:paraId="42E2A1CB" w14:textId="4AA4D5B1" w:rsidR="000B2E5E" w:rsidRPr="000B2E5E" w:rsidRDefault="000B2E5E" w:rsidP="00370660">
            <w:pPr>
              <w:pStyle w:val="ListParagraph"/>
              <w:numPr>
                <w:ilvl w:val="0"/>
                <w:numId w:val="19"/>
              </w:numPr>
              <w:jc w:val="both"/>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Sometimes we might be asked to take part in medical research that might help you in the future. We will always ask you or your parent(s) or adult with parental responsibility if we can share your information if this happens.</w:t>
            </w:r>
          </w:p>
          <w:p w14:paraId="0B65C18A" w14:textId="77777777" w:rsidR="000B2E5E" w:rsidRPr="000B2E5E" w:rsidRDefault="000B2E5E" w:rsidP="00370660">
            <w:pPr>
              <w:jc w:val="both"/>
              <w:rPr>
                <w:rFonts w:ascii="Arial" w:hAnsi="Arial" w:cs="Arial"/>
                <w:bCs/>
                <w:color w:val="1F4E79" w:themeColor="accent5" w:themeShade="80"/>
                <w:sz w:val="22"/>
                <w:szCs w:val="22"/>
              </w:rPr>
            </w:pPr>
          </w:p>
          <w:p w14:paraId="7BB9828E" w14:textId="77777777" w:rsidR="000B2E5E" w:rsidRDefault="000B2E5E" w:rsidP="00370660">
            <w:pPr>
              <w:pStyle w:val="ListParagraph"/>
              <w:numPr>
                <w:ilvl w:val="0"/>
                <w:numId w:val="19"/>
              </w:numPr>
              <w:jc w:val="both"/>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Possibly the police, social services, the courts and other organisations and people who may have a legal right to see your information.</w:t>
            </w:r>
          </w:p>
          <w:p w14:paraId="65D2A885" w14:textId="01B79AC7" w:rsidR="004B5305" w:rsidRPr="004B5305" w:rsidRDefault="004B5305" w:rsidP="00370660">
            <w:pPr>
              <w:jc w:val="both"/>
              <w:rPr>
                <w:rFonts w:ascii="Arial" w:hAnsi="Arial" w:cs="Arial"/>
                <w:bCs/>
                <w:color w:val="1F4E79" w:themeColor="accent5" w:themeShade="80"/>
                <w:sz w:val="22"/>
                <w:szCs w:val="22"/>
              </w:rPr>
            </w:pPr>
          </w:p>
        </w:tc>
      </w:tr>
      <w:tr w:rsidR="00C81335" w14:paraId="05F84867" w14:textId="77777777" w:rsidTr="003835B3">
        <w:tc>
          <w:tcPr>
            <w:tcW w:w="2977" w:type="dxa"/>
          </w:tcPr>
          <w:p w14:paraId="276C39ED" w14:textId="234D41DA" w:rsidR="00D400A6" w:rsidRDefault="00B846FD" w:rsidP="00370660">
            <w:pPr>
              <w:jc w:val="both"/>
              <w:rPr>
                <w:rFonts w:ascii="Arial" w:hAnsi="Arial" w:cs="Arial"/>
                <w:bCs/>
                <w:color w:val="1F4E79" w:themeColor="accent5" w:themeShade="80"/>
                <w:sz w:val="22"/>
                <w:szCs w:val="22"/>
              </w:rPr>
            </w:pPr>
            <w:r>
              <w:rPr>
                <w:noProof/>
              </w:rPr>
              <w:lastRenderedPageBreak/>
              <w:drawing>
                <wp:anchor distT="0" distB="0" distL="114300" distR="114300" simplePos="0" relativeHeight="251659264" behindDoc="0" locked="0" layoutInCell="1" allowOverlap="1" wp14:anchorId="65E3FD05" wp14:editId="502AD75F">
                  <wp:simplePos x="0" y="0"/>
                  <wp:positionH relativeFrom="column">
                    <wp:posOffset>120015</wp:posOffset>
                  </wp:positionH>
                  <wp:positionV relativeFrom="paragraph">
                    <wp:posOffset>1012190</wp:posOffset>
                  </wp:positionV>
                  <wp:extent cx="1476375" cy="14763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5CDD515" w14:textId="77777777" w:rsidR="004B5305" w:rsidRDefault="004B5305" w:rsidP="00370660">
            <w:pPr>
              <w:jc w:val="both"/>
              <w:rPr>
                <w:rFonts w:ascii="Arial" w:hAnsi="Arial" w:cs="Arial"/>
                <w:b/>
                <w:color w:val="1F4E79" w:themeColor="accent5" w:themeShade="80"/>
                <w:sz w:val="22"/>
                <w:szCs w:val="22"/>
              </w:rPr>
            </w:pPr>
          </w:p>
          <w:p w14:paraId="20C37CD3" w14:textId="505707AA" w:rsidR="00EC1809" w:rsidRPr="00EC1809" w:rsidRDefault="00EC1809" w:rsidP="00370660">
            <w:pPr>
              <w:jc w:val="both"/>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sidR="00E01FF7">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06986EEA" w14:textId="77777777" w:rsidR="00EC1809" w:rsidRPr="00EC1809" w:rsidRDefault="00EC1809" w:rsidP="00370660">
            <w:pPr>
              <w:jc w:val="both"/>
              <w:rPr>
                <w:rFonts w:ascii="Arial" w:hAnsi="Arial" w:cs="Arial"/>
                <w:bCs/>
                <w:color w:val="1F4E79" w:themeColor="accent5" w:themeShade="80"/>
                <w:sz w:val="22"/>
                <w:szCs w:val="22"/>
              </w:rPr>
            </w:pPr>
          </w:p>
          <w:p w14:paraId="20E3CCB1" w14:textId="3733F982" w:rsidR="00EC1809" w:rsidRPr="00EC1809" w:rsidRDefault="00EC1809" w:rsidP="00370660">
            <w:pPr>
              <w:pStyle w:val="ListParagraph"/>
              <w:numPr>
                <w:ilvl w:val="0"/>
                <w:numId w:val="19"/>
              </w:numPr>
              <w:jc w:val="both"/>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5E30794A" w14:textId="77777777" w:rsidR="00EC1809" w:rsidRPr="00EC1809" w:rsidRDefault="00EC1809" w:rsidP="00370660">
            <w:pPr>
              <w:jc w:val="both"/>
              <w:rPr>
                <w:rFonts w:ascii="Arial" w:hAnsi="Arial" w:cs="Arial"/>
                <w:bCs/>
                <w:color w:val="1F4E79" w:themeColor="accent5" w:themeShade="80"/>
                <w:sz w:val="22"/>
                <w:szCs w:val="22"/>
              </w:rPr>
            </w:pPr>
          </w:p>
          <w:p w14:paraId="04AA07AB" w14:textId="09D06A0B" w:rsidR="00EC1809" w:rsidRPr="00EC1809" w:rsidRDefault="00EC1809" w:rsidP="00370660">
            <w:pPr>
              <w:pStyle w:val="ListParagraph"/>
              <w:numPr>
                <w:ilvl w:val="0"/>
                <w:numId w:val="19"/>
              </w:numPr>
              <w:jc w:val="both"/>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To ask for your information you will usually need to put your request in writing and tell us what information you want us to give you. </w:t>
            </w:r>
          </w:p>
          <w:p w14:paraId="09F4E14C" w14:textId="77777777" w:rsidR="00EC1809" w:rsidRPr="00EC1809" w:rsidRDefault="00EC1809" w:rsidP="00370660">
            <w:pPr>
              <w:jc w:val="both"/>
              <w:rPr>
                <w:rFonts w:ascii="Arial" w:hAnsi="Arial" w:cs="Arial"/>
                <w:bCs/>
                <w:color w:val="1F4E79" w:themeColor="accent5" w:themeShade="80"/>
                <w:sz w:val="22"/>
                <w:szCs w:val="22"/>
              </w:rPr>
            </w:pPr>
          </w:p>
          <w:p w14:paraId="1273E09A" w14:textId="3A5CA4CE" w:rsidR="00EC1809" w:rsidRPr="00EC1809" w:rsidRDefault="00EC1809" w:rsidP="00370660">
            <w:pPr>
              <w:pStyle w:val="ListParagraph"/>
              <w:numPr>
                <w:ilvl w:val="0"/>
                <w:numId w:val="19"/>
              </w:numPr>
              <w:jc w:val="both"/>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We usually need to answer you within one month. Your parent(s) or adult with parental responsibility can help you with this if you need help.</w:t>
            </w:r>
          </w:p>
          <w:p w14:paraId="027C2C12" w14:textId="77777777" w:rsidR="00EC1809" w:rsidRPr="00EC1809" w:rsidRDefault="00EC1809" w:rsidP="00370660">
            <w:pPr>
              <w:jc w:val="both"/>
              <w:rPr>
                <w:rFonts w:ascii="Arial" w:hAnsi="Arial" w:cs="Arial"/>
                <w:bCs/>
                <w:color w:val="1F4E79" w:themeColor="accent5" w:themeShade="80"/>
                <w:sz w:val="22"/>
                <w:szCs w:val="22"/>
              </w:rPr>
            </w:pPr>
          </w:p>
          <w:p w14:paraId="70B363E3" w14:textId="7BB9CCB4" w:rsidR="00EC1809" w:rsidRPr="00EC1809" w:rsidRDefault="00EC1809" w:rsidP="00370660">
            <w:pPr>
              <w:pStyle w:val="ListParagraph"/>
              <w:numPr>
                <w:ilvl w:val="0"/>
                <w:numId w:val="19"/>
              </w:numPr>
              <w:jc w:val="both"/>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We will give this to you free of charge.</w:t>
            </w:r>
          </w:p>
          <w:p w14:paraId="2D0BE1E5" w14:textId="77777777" w:rsidR="00EC1809" w:rsidRPr="00EC1809" w:rsidRDefault="00EC1809" w:rsidP="00370660">
            <w:pPr>
              <w:jc w:val="both"/>
              <w:rPr>
                <w:rFonts w:ascii="Arial" w:hAnsi="Arial" w:cs="Arial"/>
                <w:bCs/>
                <w:color w:val="1F4E79" w:themeColor="accent5" w:themeShade="80"/>
                <w:sz w:val="22"/>
                <w:szCs w:val="22"/>
              </w:rPr>
            </w:pPr>
          </w:p>
          <w:p w14:paraId="3BE5E449" w14:textId="6D416CC6" w:rsidR="00EC1809" w:rsidRPr="00EC1809" w:rsidRDefault="00EC1809" w:rsidP="00370660">
            <w:pPr>
              <w:pStyle w:val="ListParagraph"/>
              <w:numPr>
                <w:ilvl w:val="0"/>
                <w:numId w:val="19"/>
              </w:numPr>
              <w:jc w:val="both"/>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If you think there are any errors in the information we hold about you then you can ask us to correct it but the law says we cannot remove any of the information we hold about you even if you ask us to. This is because we need this information to take care of you.</w:t>
            </w:r>
          </w:p>
          <w:p w14:paraId="7D73930A" w14:textId="77777777" w:rsidR="00EC1809" w:rsidRPr="00EC1809" w:rsidRDefault="00EC1809" w:rsidP="00370660">
            <w:pPr>
              <w:jc w:val="both"/>
              <w:rPr>
                <w:rFonts w:ascii="Arial" w:hAnsi="Arial" w:cs="Arial"/>
                <w:bCs/>
                <w:color w:val="1F4E79" w:themeColor="accent5" w:themeShade="80"/>
                <w:sz w:val="22"/>
                <w:szCs w:val="22"/>
              </w:rPr>
            </w:pPr>
          </w:p>
          <w:p w14:paraId="55DCF49F" w14:textId="73ADC624" w:rsidR="00EC1809" w:rsidRPr="00EC1809" w:rsidRDefault="00EC1809" w:rsidP="00370660">
            <w:pPr>
              <w:pStyle w:val="ListParagraph"/>
              <w:numPr>
                <w:ilvl w:val="0"/>
                <w:numId w:val="19"/>
              </w:numPr>
              <w:jc w:val="both"/>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You have a right to ask us not to share your information. </w:t>
            </w:r>
          </w:p>
          <w:p w14:paraId="18A159B2" w14:textId="77777777" w:rsidR="00EC1809" w:rsidRPr="00EC1809" w:rsidRDefault="00EC1809" w:rsidP="00370660">
            <w:pPr>
              <w:jc w:val="both"/>
              <w:rPr>
                <w:rFonts w:ascii="Arial" w:hAnsi="Arial" w:cs="Arial"/>
                <w:bCs/>
                <w:color w:val="1F4E79" w:themeColor="accent5" w:themeShade="80"/>
                <w:sz w:val="22"/>
                <w:szCs w:val="22"/>
              </w:rPr>
            </w:pPr>
          </w:p>
          <w:p w14:paraId="460E9319" w14:textId="77777777" w:rsidR="00D400A6" w:rsidRPr="00EC1809" w:rsidRDefault="00EC1809" w:rsidP="00370660">
            <w:pPr>
              <w:pStyle w:val="ListParagraph"/>
              <w:numPr>
                <w:ilvl w:val="0"/>
                <w:numId w:val="19"/>
              </w:numPr>
              <w:jc w:val="both"/>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If you would like to talk to us about not sharing your information, even if this means you do not want us to share your information with your parent(s) or adult with parental responsibility, please let us know. We will be happy to help.</w:t>
            </w:r>
          </w:p>
          <w:p w14:paraId="7DF6F3EA" w14:textId="4C3C72D7" w:rsidR="00EC1809" w:rsidRDefault="00EC1809" w:rsidP="00370660">
            <w:pPr>
              <w:jc w:val="both"/>
              <w:rPr>
                <w:rFonts w:ascii="Arial" w:hAnsi="Arial" w:cs="Arial"/>
                <w:bCs/>
                <w:color w:val="1F4E79" w:themeColor="accent5" w:themeShade="80"/>
                <w:sz w:val="22"/>
                <w:szCs w:val="22"/>
              </w:rPr>
            </w:pPr>
          </w:p>
        </w:tc>
      </w:tr>
      <w:tr w:rsidR="00B846FD" w14:paraId="703418A4" w14:textId="77777777" w:rsidTr="003835B3">
        <w:tc>
          <w:tcPr>
            <w:tcW w:w="2977" w:type="dxa"/>
          </w:tcPr>
          <w:p w14:paraId="4920EEBF" w14:textId="60D1CF16" w:rsidR="00F24527" w:rsidRDefault="004A7847" w:rsidP="00370660">
            <w:pPr>
              <w:jc w:val="both"/>
              <w:rPr>
                <w:rFonts w:ascii="Arial" w:hAnsi="Arial" w:cs="Arial"/>
                <w:bCs/>
                <w:color w:val="1F4E79" w:themeColor="accent5" w:themeShade="80"/>
                <w:sz w:val="22"/>
                <w:szCs w:val="22"/>
              </w:rPr>
            </w:pPr>
            <w:r>
              <w:rPr>
                <w:rFonts w:ascii="Arial" w:hAnsi="Arial" w:cs="Arial"/>
                <w:bCs/>
                <w:noProof/>
                <w:color w:val="1F4E79" w:themeColor="accent5" w:themeShade="80"/>
                <w:sz w:val="22"/>
                <w:szCs w:val="22"/>
              </w:rPr>
              <w:lastRenderedPageBreak/>
              <w:drawing>
                <wp:anchor distT="0" distB="0" distL="114300" distR="114300" simplePos="0" relativeHeight="251661312" behindDoc="0" locked="0" layoutInCell="1" allowOverlap="1" wp14:anchorId="51C69890" wp14:editId="6283125D">
                  <wp:simplePos x="0" y="0"/>
                  <wp:positionH relativeFrom="column">
                    <wp:posOffset>53340</wp:posOffset>
                  </wp:positionH>
                  <wp:positionV relativeFrom="paragraph">
                    <wp:posOffset>1550670</wp:posOffset>
                  </wp:positionV>
                  <wp:extent cx="1542415" cy="1285875"/>
                  <wp:effectExtent l="0" t="0" r="63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2415" cy="1285875"/>
                          </a:xfrm>
                          <a:prstGeom prst="rect">
                            <a:avLst/>
                          </a:prstGeom>
                          <a:noFill/>
                        </pic:spPr>
                      </pic:pic>
                    </a:graphicData>
                  </a:graphic>
                  <wp14:sizeRelV relativeFrom="margin">
                    <wp14:pctHeight>0</wp14:pctHeight>
                  </wp14:sizeRelV>
                </wp:anchor>
              </w:drawing>
            </w:r>
          </w:p>
        </w:tc>
        <w:tc>
          <w:tcPr>
            <w:tcW w:w="12049" w:type="dxa"/>
          </w:tcPr>
          <w:p w14:paraId="6E07BFE3" w14:textId="77777777" w:rsidR="004B5305" w:rsidRDefault="004B5305" w:rsidP="00370660">
            <w:pPr>
              <w:jc w:val="both"/>
              <w:rPr>
                <w:rFonts w:ascii="Arial" w:hAnsi="Arial" w:cs="Arial"/>
                <w:b/>
                <w:color w:val="1F4E79" w:themeColor="accent5" w:themeShade="80"/>
                <w:sz w:val="22"/>
                <w:szCs w:val="22"/>
              </w:rPr>
            </w:pPr>
          </w:p>
          <w:p w14:paraId="3D2992B2" w14:textId="347455AE" w:rsidR="00F24527" w:rsidRDefault="00F24527" w:rsidP="00370660">
            <w:pPr>
              <w:jc w:val="both"/>
              <w:rPr>
                <w:rFonts w:ascii="Arial" w:hAnsi="Arial" w:cs="Arial"/>
                <w:b/>
                <w:color w:val="1F4E79" w:themeColor="accent5" w:themeShade="80"/>
                <w:sz w:val="22"/>
                <w:szCs w:val="22"/>
              </w:rPr>
            </w:pPr>
            <w:r>
              <w:rPr>
                <w:rFonts w:ascii="Arial" w:hAnsi="Arial" w:cs="Arial"/>
                <w:b/>
                <w:color w:val="1F4E79" w:themeColor="accent5" w:themeShade="80"/>
                <w:sz w:val="22"/>
                <w:szCs w:val="22"/>
              </w:rPr>
              <w:t>WHAT IF I WANT TO OPT OUT OF SHARING MY DATA?</w:t>
            </w:r>
          </w:p>
          <w:p w14:paraId="79326907" w14:textId="12C03A3D" w:rsidR="00F24527" w:rsidRDefault="00F24527" w:rsidP="00370660">
            <w:pPr>
              <w:jc w:val="both"/>
              <w:rPr>
                <w:rFonts w:ascii="Arial" w:hAnsi="Arial" w:cs="Arial"/>
                <w:b/>
                <w:color w:val="1F4E79" w:themeColor="accent5" w:themeShade="80"/>
                <w:sz w:val="22"/>
                <w:szCs w:val="22"/>
              </w:rPr>
            </w:pPr>
          </w:p>
          <w:p w14:paraId="7BB41A42" w14:textId="02D1CC6B" w:rsidR="00F24527" w:rsidRPr="00F24527" w:rsidRDefault="00F24527" w:rsidP="00370660">
            <w:pPr>
              <w:jc w:val="both"/>
              <w:rPr>
                <w:rFonts w:ascii="Arial" w:hAnsi="Arial" w:cs="Arial"/>
                <w:b/>
                <w:color w:val="1F4E79" w:themeColor="accent5" w:themeShade="80"/>
                <w:sz w:val="22"/>
                <w:szCs w:val="22"/>
              </w:rPr>
            </w:pPr>
            <w:r w:rsidRPr="00F24527">
              <w:rPr>
                <w:rFonts w:ascii="Arial" w:hAnsi="Arial" w:cs="Arial"/>
                <w:b/>
                <w:color w:val="1F4E79" w:themeColor="accent5" w:themeShade="80"/>
                <w:sz w:val="22"/>
                <w:szCs w:val="22"/>
              </w:rPr>
              <w:t xml:space="preserve">National </w:t>
            </w:r>
            <w:r w:rsidR="009C212C" w:rsidRPr="00F24527">
              <w:rPr>
                <w:rFonts w:ascii="Arial" w:hAnsi="Arial" w:cs="Arial"/>
                <w:b/>
                <w:color w:val="1F4E79" w:themeColor="accent5" w:themeShade="80"/>
                <w:sz w:val="22"/>
                <w:szCs w:val="22"/>
              </w:rPr>
              <w:t>opt-out facility</w:t>
            </w:r>
          </w:p>
          <w:p w14:paraId="476060AB" w14:textId="77777777" w:rsidR="00F24527" w:rsidRPr="00F24527" w:rsidRDefault="00F24527" w:rsidP="00370660">
            <w:pPr>
              <w:jc w:val="both"/>
              <w:rPr>
                <w:rFonts w:ascii="Arial" w:hAnsi="Arial" w:cs="Arial"/>
                <w:b/>
                <w:color w:val="1F4E79" w:themeColor="accent5" w:themeShade="80"/>
                <w:sz w:val="22"/>
                <w:szCs w:val="22"/>
              </w:rPr>
            </w:pPr>
          </w:p>
          <w:p w14:paraId="6A4F20C6" w14:textId="5A244694" w:rsidR="00F24527" w:rsidRPr="00F24527" w:rsidRDefault="00F24527" w:rsidP="00370660">
            <w:pPr>
              <w:jc w:val="both"/>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You can choose to opt out of sharing your confidential patient information for research and planning. There may still be times when your confidential patient information is used; for example, during an epidemic where there might be a risk to you or to other people’s health. You can also still consent to take part in a specific research project.</w:t>
            </w:r>
          </w:p>
          <w:p w14:paraId="78A9441D" w14:textId="26D4A3C7" w:rsidR="00F24527" w:rsidRPr="00F24527" w:rsidRDefault="00F24527" w:rsidP="00370660">
            <w:pPr>
              <w:jc w:val="both"/>
              <w:rPr>
                <w:rFonts w:ascii="Arial" w:hAnsi="Arial" w:cs="Arial"/>
                <w:bCs/>
                <w:color w:val="1F4E79" w:themeColor="accent5" w:themeShade="80"/>
                <w:sz w:val="22"/>
                <w:szCs w:val="22"/>
              </w:rPr>
            </w:pPr>
          </w:p>
          <w:p w14:paraId="10A6FF54" w14:textId="1789A0F6" w:rsidR="00F24527" w:rsidRPr="00F24527" w:rsidRDefault="00F24527" w:rsidP="00370660">
            <w:pPr>
              <w:jc w:val="both"/>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Your confidential patient information will still be used for your individual care. Choosing to opt out will not affect your care and treatment. </w:t>
            </w:r>
          </w:p>
          <w:p w14:paraId="719DF77B" w14:textId="6353086F" w:rsidR="00F24527" w:rsidRPr="00F24527" w:rsidRDefault="00F24527" w:rsidP="00370660">
            <w:pPr>
              <w:jc w:val="both"/>
              <w:rPr>
                <w:rFonts w:ascii="Arial" w:hAnsi="Arial" w:cs="Arial"/>
                <w:bCs/>
                <w:color w:val="1F4E79" w:themeColor="accent5" w:themeShade="80"/>
                <w:sz w:val="22"/>
                <w:szCs w:val="22"/>
              </w:rPr>
            </w:pPr>
          </w:p>
          <w:p w14:paraId="542C0BD7" w14:textId="2296CCE0" w:rsidR="00F24527" w:rsidRPr="00F24527" w:rsidRDefault="00F24527" w:rsidP="00370660">
            <w:pPr>
              <w:jc w:val="both"/>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You do not need to do anything if you are happy about how your confidential patient information is used.</w:t>
            </w:r>
          </w:p>
          <w:p w14:paraId="38CF0F26" w14:textId="2DAC7EC6" w:rsidR="00F24527" w:rsidRPr="00F24527" w:rsidRDefault="00F24527" w:rsidP="00370660">
            <w:pPr>
              <w:jc w:val="both"/>
              <w:rPr>
                <w:rFonts w:ascii="Arial" w:hAnsi="Arial" w:cs="Arial"/>
                <w:b/>
                <w:color w:val="1F4E79" w:themeColor="accent5" w:themeShade="80"/>
                <w:sz w:val="22"/>
                <w:szCs w:val="22"/>
              </w:rPr>
            </w:pPr>
          </w:p>
          <w:p w14:paraId="7A84E8B0" w14:textId="082EEFD8" w:rsidR="00F24527" w:rsidRPr="00F24527" w:rsidRDefault="00F24527" w:rsidP="00370660">
            <w:pPr>
              <w:jc w:val="both"/>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If you do not want your confidential patient information to be used for research and planning, you can choose to opt out by using one of the following</w:t>
            </w:r>
            <w:r w:rsidR="009C212C">
              <w:rPr>
                <w:rFonts w:ascii="Arial" w:hAnsi="Arial" w:cs="Arial"/>
                <w:bCs/>
                <w:color w:val="1F4E79" w:themeColor="accent5" w:themeShade="80"/>
                <w:sz w:val="22"/>
                <w:szCs w:val="22"/>
              </w:rPr>
              <w:t xml:space="preserve"> methods:</w:t>
            </w:r>
            <w:r w:rsidRPr="00F24527">
              <w:rPr>
                <w:rFonts w:ascii="Arial" w:hAnsi="Arial" w:cs="Arial"/>
                <w:bCs/>
                <w:color w:val="1F4E79" w:themeColor="accent5" w:themeShade="80"/>
                <w:sz w:val="22"/>
                <w:szCs w:val="22"/>
              </w:rPr>
              <w:t xml:space="preserve"> </w:t>
            </w:r>
          </w:p>
          <w:p w14:paraId="57DF9781" w14:textId="77777777" w:rsidR="00F24527" w:rsidRPr="00F24527" w:rsidRDefault="00F24527" w:rsidP="00370660">
            <w:pPr>
              <w:jc w:val="both"/>
              <w:rPr>
                <w:rFonts w:ascii="Arial" w:hAnsi="Arial" w:cs="Arial"/>
                <w:bCs/>
                <w:color w:val="1F4E79" w:themeColor="accent5" w:themeShade="80"/>
                <w:sz w:val="22"/>
                <w:szCs w:val="22"/>
              </w:rPr>
            </w:pPr>
          </w:p>
          <w:p w14:paraId="37C41B89" w14:textId="4FF84F36" w:rsidR="00F24527" w:rsidRPr="009C212C" w:rsidRDefault="00F24527" w:rsidP="00370660">
            <w:pPr>
              <w:pStyle w:val="ListParagraph"/>
              <w:numPr>
                <w:ilvl w:val="0"/>
                <w:numId w:val="22"/>
              </w:numPr>
              <w:jc w:val="both"/>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Online service – Patients registering need to know their NHS number or their post</w:t>
            </w:r>
            <w:r w:rsidR="009C212C" w:rsidRPr="009C212C">
              <w:rPr>
                <w:rFonts w:ascii="Arial" w:hAnsi="Arial" w:cs="Arial"/>
                <w:bCs/>
                <w:color w:val="1F4E79" w:themeColor="accent5" w:themeShade="80"/>
                <w:sz w:val="22"/>
                <w:szCs w:val="22"/>
              </w:rPr>
              <w:t>code as registered at their GP p</w:t>
            </w:r>
            <w:r w:rsidRPr="009C212C">
              <w:rPr>
                <w:rFonts w:ascii="Arial" w:hAnsi="Arial" w:cs="Arial"/>
                <w:bCs/>
                <w:color w:val="1F4E79" w:themeColor="accent5" w:themeShade="80"/>
                <w:sz w:val="22"/>
                <w:szCs w:val="22"/>
              </w:rPr>
              <w:t>ractice</w:t>
            </w:r>
            <w:r w:rsidR="009C212C" w:rsidRPr="009C212C">
              <w:rPr>
                <w:rFonts w:ascii="Arial" w:hAnsi="Arial" w:cs="Arial"/>
                <w:bCs/>
                <w:color w:val="1F4E79" w:themeColor="accent5" w:themeShade="80"/>
                <w:sz w:val="22"/>
                <w:szCs w:val="22"/>
              </w:rPr>
              <w:t xml:space="preserve"> –</w:t>
            </w:r>
            <w:r w:rsidR="0063658E" w:rsidRPr="009C212C">
              <w:rPr>
                <w:rFonts w:ascii="Arial" w:hAnsi="Arial" w:cs="Arial"/>
                <w:bCs/>
                <w:color w:val="1F4E79" w:themeColor="accent5" w:themeShade="80"/>
                <w:sz w:val="22"/>
                <w:szCs w:val="22"/>
              </w:rPr>
              <w:t xml:space="preserve"> </w:t>
            </w:r>
            <w:hyperlink r:id="rId17" w:history="1">
              <w:r w:rsidR="0063658E" w:rsidRPr="009C212C">
                <w:rPr>
                  <w:rStyle w:val="Hyperlink"/>
                  <w:rFonts w:ascii="Arial" w:hAnsi="Arial" w:cs="Arial"/>
                  <w:bCs/>
                  <w:sz w:val="22"/>
                  <w:szCs w:val="22"/>
                </w:rPr>
                <w:t>https://www.nhs.uk/your-nhs-data-matters/manage-your-choice/</w:t>
              </w:r>
            </w:hyperlink>
          </w:p>
          <w:p w14:paraId="79613148" w14:textId="77777777" w:rsidR="00F24527" w:rsidRPr="00F24527" w:rsidRDefault="00F24527" w:rsidP="00370660">
            <w:pPr>
              <w:jc w:val="both"/>
              <w:rPr>
                <w:rFonts w:ascii="Arial" w:hAnsi="Arial" w:cs="Arial"/>
                <w:bCs/>
                <w:color w:val="1F4E79" w:themeColor="accent5" w:themeShade="80"/>
                <w:sz w:val="22"/>
                <w:szCs w:val="22"/>
              </w:rPr>
            </w:pPr>
          </w:p>
          <w:p w14:paraId="20AC812F" w14:textId="2CF72AC9" w:rsidR="00F24527" w:rsidRPr="00CF641C" w:rsidRDefault="00F24527" w:rsidP="00370660">
            <w:pPr>
              <w:pStyle w:val="ListParagraph"/>
              <w:numPr>
                <w:ilvl w:val="0"/>
                <w:numId w:val="22"/>
              </w:numPr>
              <w:jc w:val="both"/>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Telephone service 0300 303 5678 which is open Monday to Friday between 0900 and 1700.</w:t>
            </w:r>
          </w:p>
          <w:p w14:paraId="14E49C74" w14:textId="77777777" w:rsidR="00F24527" w:rsidRPr="00F24527" w:rsidRDefault="00F24527" w:rsidP="00370660">
            <w:pPr>
              <w:jc w:val="both"/>
              <w:rPr>
                <w:rFonts w:ascii="Arial" w:hAnsi="Arial" w:cs="Arial"/>
                <w:bCs/>
                <w:color w:val="1F4E79" w:themeColor="accent5" w:themeShade="80"/>
                <w:sz w:val="22"/>
                <w:szCs w:val="22"/>
              </w:rPr>
            </w:pPr>
          </w:p>
          <w:p w14:paraId="2152C058" w14:textId="7AD50A11" w:rsidR="00F24527" w:rsidRPr="00CF641C" w:rsidRDefault="009C212C" w:rsidP="00370660">
            <w:pPr>
              <w:pStyle w:val="ListParagraph"/>
              <w:numPr>
                <w:ilvl w:val="0"/>
                <w:numId w:val="22"/>
              </w:numPr>
              <w:jc w:val="both"/>
              <w:rPr>
                <w:rFonts w:ascii="Arial" w:hAnsi="Arial" w:cs="Arial"/>
                <w:bCs/>
                <w:color w:val="1F4E79" w:themeColor="accent5" w:themeShade="80"/>
                <w:sz w:val="22"/>
                <w:szCs w:val="22"/>
              </w:rPr>
            </w:pPr>
            <w:r>
              <w:rPr>
                <w:rFonts w:ascii="Arial" w:hAnsi="Arial" w:cs="Arial"/>
                <w:bCs/>
                <w:color w:val="1F4E79" w:themeColor="accent5" w:themeShade="80"/>
                <w:sz w:val="22"/>
                <w:szCs w:val="22"/>
              </w:rPr>
              <w:t>NHS App – F</w:t>
            </w:r>
            <w:r w:rsidR="00F24527" w:rsidRPr="00CF641C">
              <w:rPr>
                <w:rFonts w:ascii="Arial" w:hAnsi="Arial" w:cs="Arial"/>
                <w:bCs/>
                <w:color w:val="1F4E79" w:themeColor="accent5" w:themeShade="80"/>
                <w:sz w:val="22"/>
                <w:szCs w:val="22"/>
              </w:rPr>
              <w:t>or use by patients aged 13 and over (95% of surgeries are now connected to the NHS App). The app can be downloade</w:t>
            </w:r>
            <w:r>
              <w:rPr>
                <w:rFonts w:ascii="Arial" w:hAnsi="Arial" w:cs="Arial"/>
                <w:bCs/>
                <w:color w:val="1F4E79" w:themeColor="accent5" w:themeShade="80"/>
                <w:sz w:val="22"/>
                <w:szCs w:val="22"/>
              </w:rPr>
              <w:t>d from the App Store or Google P</w:t>
            </w:r>
            <w:r w:rsidR="00F24527" w:rsidRPr="00CF641C">
              <w:rPr>
                <w:rFonts w:ascii="Arial" w:hAnsi="Arial" w:cs="Arial"/>
                <w:bCs/>
                <w:color w:val="1F4E79" w:themeColor="accent5" w:themeShade="80"/>
                <w:sz w:val="22"/>
                <w:szCs w:val="22"/>
              </w:rPr>
              <w:t>lay.</w:t>
            </w:r>
          </w:p>
          <w:p w14:paraId="7EA9BE44" w14:textId="77777777" w:rsidR="00F24527" w:rsidRPr="00F24527" w:rsidRDefault="00F24527" w:rsidP="00370660">
            <w:pPr>
              <w:jc w:val="both"/>
              <w:rPr>
                <w:rFonts w:ascii="Arial" w:hAnsi="Arial" w:cs="Arial"/>
                <w:bCs/>
                <w:color w:val="1F4E79" w:themeColor="accent5" w:themeShade="80"/>
                <w:sz w:val="22"/>
                <w:szCs w:val="22"/>
              </w:rPr>
            </w:pPr>
          </w:p>
          <w:p w14:paraId="46C37CFE" w14:textId="535EEAB4" w:rsidR="0063658E" w:rsidRDefault="00F24527" w:rsidP="00370660">
            <w:pPr>
              <w:pStyle w:val="ListParagraph"/>
              <w:numPr>
                <w:ilvl w:val="0"/>
                <w:numId w:val="22"/>
              </w:numPr>
              <w:jc w:val="both"/>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“Print and post” registration form: </w:t>
            </w:r>
            <w:hyperlink r:id="rId18" w:history="1">
              <w:r w:rsidR="0063658E" w:rsidRPr="00330DA4">
                <w:rPr>
                  <w:rStyle w:val="Hyperlink"/>
                  <w:rFonts w:ascii="Arial" w:hAnsi="Arial" w:cs="Arial"/>
                  <w:bCs/>
                  <w:sz w:val="22"/>
                  <w:szCs w:val="22"/>
                </w:rPr>
                <w:t>https://assets.nhs.uk/prod/documents/Manage_your_choice_1.1.pdf</w:t>
              </w:r>
            </w:hyperlink>
          </w:p>
          <w:p w14:paraId="6937203D" w14:textId="77777777" w:rsidR="00F24527" w:rsidRPr="0063658E" w:rsidRDefault="00F24527" w:rsidP="00370660">
            <w:pPr>
              <w:pStyle w:val="ListParagraph"/>
              <w:jc w:val="both"/>
              <w:rPr>
                <w:rFonts w:ascii="Arial" w:hAnsi="Arial" w:cs="Arial"/>
                <w:bCs/>
                <w:color w:val="1F4E79" w:themeColor="accent5" w:themeShade="80"/>
                <w:sz w:val="22"/>
                <w:szCs w:val="22"/>
              </w:rPr>
            </w:pPr>
          </w:p>
          <w:p w14:paraId="02DCA56C" w14:textId="6CFF5EB1" w:rsidR="00F24527" w:rsidRPr="00F24527" w:rsidRDefault="00F24527" w:rsidP="00370660">
            <w:pPr>
              <w:ind w:left="714"/>
              <w:jc w:val="both"/>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Photocopies of proof of applicant’s name (e.g., passport, UK driving licence etc</w:t>
            </w:r>
            <w:r w:rsidR="009C212C">
              <w:rPr>
                <w:rFonts w:ascii="Arial" w:hAnsi="Arial" w:cs="Arial"/>
                <w:bCs/>
                <w:color w:val="1F4E79" w:themeColor="accent5" w:themeShade="80"/>
                <w:sz w:val="22"/>
                <w:szCs w:val="22"/>
              </w:rPr>
              <w:t>.</w:t>
            </w:r>
            <w:r w:rsidRPr="00F24527">
              <w:rPr>
                <w:rFonts w:ascii="Arial" w:hAnsi="Arial" w:cs="Arial"/>
                <w:bCs/>
                <w:color w:val="1F4E79" w:themeColor="accent5" w:themeShade="80"/>
                <w:sz w:val="22"/>
                <w:szCs w:val="22"/>
              </w:rPr>
              <w:t>) and address (</w:t>
            </w:r>
            <w:r w:rsidR="00D44B88" w:rsidRPr="00F24527">
              <w:rPr>
                <w:rFonts w:ascii="Arial" w:hAnsi="Arial" w:cs="Arial"/>
                <w:bCs/>
                <w:color w:val="1F4E79" w:themeColor="accent5" w:themeShade="80"/>
                <w:sz w:val="22"/>
                <w:szCs w:val="22"/>
              </w:rPr>
              <w:t>e.g.,</w:t>
            </w:r>
            <w:r w:rsidRPr="00F24527">
              <w:rPr>
                <w:rFonts w:ascii="Arial" w:hAnsi="Arial" w:cs="Arial"/>
                <w:bCs/>
                <w:color w:val="1F4E79" w:themeColor="accent5" w:themeShade="80"/>
                <w:sz w:val="22"/>
                <w:szCs w:val="22"/>
              </w:rPr>
              <w:t xml:space="preserve"> utility bill, payslip etc</w:t>
            </w:r>
            <w:r w:rsidR="009C212C">
              <w:rPr>
                <w:rFonts w:ascii="Arial" w:hAnsi="Arial" w:cs="Arial"/>
                <w:bCs/>
                <w:color w:val="1F4E79" w:themeColor="accent5" w:themeShade="80"/>
                <w:sz w:val="22"/>
                <w:szCs w:val="22"/>
              </w:rPr>
              <w:t>.</w:t>
            </w:r>
            <w:r w:rsidRPr="00F24527">
              <w:rPr>
                <w:rFonts w:ascii="Arial" w:hAnsi="Arial" w:cs="Arial"/>
                <w:bCs/>
                <w:color w:val="1F4E79" w:themeColor="accent5" w:themeShade="80"/>
                <w:sz w:val="22"/>
                <w:szCs w:val="22"/>
              </w:rPr>
              <w:t>) need to be sent with the application.  It can take up to 14 days to process the form once it arrives at NHS, PO Box 884, Leeds, LS1 9TZ.</w:t>
            </w:r>
          </w:p>
          <w:p w14:paraId="406F6CAD" w14:textId="77777777" w:rsidR="00F24527" w:rsidRPr="00F24527" w:rsidRDefault="00F24527" w:rsidP="00370660">
            <w:pPr>
              <w:jc w:val="both"/>
              <w:rPr>
                <w:rFonts w:ascii="Arial" w:hAnsi="Arial" w:cs="Arial"/>
                <w:bCs/>
                <w:color w:val="1F4E79" w:themeColor="accent5" w:themeShade="80"/>
                <w:sz w:val="22"/>
                <w:szCs w:val="22"/>
              </w:rPr>
            </w:pPr>
          </w:p>
          <w:p w14:paraId="0DA90EAE" w14:textId="60D56826" w:rsidR="00F24527" w:rsidRDefault="00F24527" w:rsidP="00370660">
            <w:pPr>
              <w:jc w:val="both"/>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Note: Unfortunately, the national data opt-out cannot be applied by this organisation</w:t>
            </w:r>
          </w:p>
          <w:p w14:paraId="76096027" w14:textId="005BAC79" w:rsidR="006A2A63" w:rsidRDefault="006A2A63" w:rsidP="00370660">
            <w:pPr>
              <w:jc w:val="both"/>
              <w:rPr>
                <w:rFonts w:ascii="Arial" w:hAnsi="Arial" w:cs="Arial"/>
                <w:bCs/>
                <w:color w:val="1F4E79" w:themeColor="accent5" w:themeShade="80"/>
                <w:sz w:val="22"/>
                <w:szCs w:val="22"/>
              </w:rPr>
            </w:pPr>
          </w:p>
          <w:p w14:paraId="57F45E19" w14:textId="612E9B63" w:rsidR="006A2A63" w:rsidRDefault="006A2A63" w:rsidP="00370660">
            <w:pPr>
              <w:jc w:val="both"/>
              <w:rPr>
                <w:rFonts w:ascii="Arial" w:hAnsi="Arial" w:cs="Arial"/>
                <w:bCs/>
                <w:color w:val="1F4E79" w:themeColor="accent5" w:themeShade="80"/>
                <w:sz w:val="22"/>
                <w:szCs w:val="22"/>
              </w:rPr>
            </w:pPr>
          </w:p>
          <w:p w14:paraId="540C0014" w14:textId="1B58FDFD" w:rsidR="006A2A63" w:rsidRDefault="006A2A63" w:rsidP="00370660">
            <w:pPr>
              <w:jc w:val="both"/>
              <w:rPr>
                <w:rFonts w:ascii="Arial" w:hAnsi="Arial" w:cs="Arial"/>
                <w:bCs/>
                <w:color w:val="1F4E79" w:themeColor="accent5" w:themeShade="80"/>
                <w:sz w:val="22"/>
                <w:szCs w:val="22"/>
              </w:rPr>
            </w:pPr>
          </w:p>
          <w:p w14:paraId="40149991" w14:textId="77777777" w:rsidR="006A2A63" w:rsidRPr="00F24527" w:rsidRDefault="006A2A63" w:rsidP="00370660">
            <w:pPr>
              <w:jc w:val="both"/>
              <w:rPr>
                <w:rFonts w:ascii="Arial" w:hAnsi="Arial" w:cs="Arial"/>
                <w:bCs/>
                <w:color w:val="1F4E79" w:themeColor="accent5" w:themeShade="80"/>
                <w:sz w:val="22"/>
                <w:szCs w:val="22"/>
              </w:rPr>
            </w:pPr>
          </w:p>
          <w:p w14:paraId="29A4D6EB" w14:textId="77777777" w:rsidR="00F24527" w:rsidRPr="00F24527" w:rsidRDefault="00F24527" w:rsidP="00370660">
            <w:pPr>
              <w:jc w:val="both"/>
              <w:rPr>
                <w:rFonts w:ascii="Arial" w:hAnsi="Arial" w:cs="Arial"/>
                <w:b/>
                <w:color w:val="1F4E79" w:themeColor="accent5" w:themeShade="80"/>
                <w:sz w:val="22"/>
                <w:szCs w:val="22"/>
              </w:rPr>
            </w:pPr>
          </w:p>
          <w:p w14:paraId="33D5C792" w14:textId="77777777" w:rsidR="00F24527" w:rsidRPr="00F24527" w:rsidRDefault="00F24527" w:rsidP="00370660">
            <w:pPr>
              <w:jc w:val="both"/>
              <w:rPr>
                <w:rFonts w:ascii="Arial" w:hAnsi="Arial" w:cs="Arial"/>
                <w:b/>
                <w:color w:val="1F4E79" w:themeColor="accent5" w:themeShade="80"/>
                <w:sz w:val="22"/>
                <w:szCs w:val="22"/>
              </w:rPr>
            </w:pPr>
            <w:r w:rsidRPr="00F24527">
              <w:rPr>
                <w:rFonts w:ascii="Arial" w:hAnsi="Arial" w:cs="Arial"/>
                <w:b/>
                <w:color w:val="1F4E79" w:themeColor="accent5" w:themeShade="80"/>
                <w:sz w:val="22"/>
                <w:szCs w:val="22"/>
              </w:rPr>
              <w:lastRenderedPageBreak/>
              <w:t>General practice data for planning and research opt out (GPDPR)</w:t>
            </w:r>
          </w:p>
          <w:p w14:paraId="2B55E97B" w14:textId="77777777" w:rsidR="00F24527" w:rsidRPr="00F24527" w:rsidRDefault="00F24527" w:rsidP="00370660">
            <w:pPr>
              <w:jc w:val="both"/>
              <w:rPr>
                <w:rFonts w:ascii="Arial" w:hAnsi="Arial" w:cs="Arial"/>
                <w:b/>
                <w:color w:val="1F4E79" w:themeColor="accent5" w:themeShade="80"/>
                <w:sz w:val="22"/>
                <w:szCs w:val="22"/>
              </w:rPr>
            </w:pPr>
          </w:p>
          <w:p w14:paraId="19EAEB6D" w14:textId="1BE09B7F" w:rsidR="00F24527" w:rsidRPr="00F24527" w:rsidRDefault="00F24527" w:rsidP="00370660">
            <w:pPr>
              <w:jc w:val="both"/>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The NHS needs data about the patients it treats to plan and deliver its services and to ensure that </w:t>
            </w:r>
            <w:r w:rsidR="009C212C">
              <w:rPr>
                <w:rFonts w:ascii="Arial" w:hAnsi="Arial" w:cs="Arial"/>
                <w:bCs/>
                <w:color w:val="1F4E79" w:themeColor="accent5" w:themeShade="80"/>
                <w:sz w:val="22"/>
                <w:szCs w:val="22"/>
              </w:rPr>
              <w:t xml:space="preserve">the </w:t>
            </w:r>
            <w:r w:rsidRPr="00F24527">
              <w:rPr>
                <w:rFonts w:ascii="Arial" w:hAnsi="Arial" w:cs="Arial"/>
                <w:bCs/>
                <w:color w:val="1F4E79" w:themeColor="accent5" w:themeShade="80"/>
                <w:sz w:val="22"/>
                <w:szCs w:val="22"/>
              </w:rPr>
              <w:t xml:space="preserve">care and treatment provided is safe and effective. The General Practice Data for Planning and Research data collection will help the NHS to improve health and care services for everyone by collecting patient data that can be used to do this. For example, </w:t>
            </w:r>
            <w:r w:rsidR="00904722">
              <w:rPr>
                <w:rFonts w:ascii="Arial" w:hAnsi="Arial" w:cs="Arial"/>
                <w:bCs/>
                <w:color w:val="1F4E79" w:themeColor="accent5" w:themeShade="80"/>
                <w:sz w:val="22"/>
                <w:szCs w:val="22"/>
              </w:rPr>
              <w:t>your</w:t>
            </w:r>
            <w:r w:rsidRPr="00F24527">
              <w:rPr>
                <w:rFonts w:ascii="Arial" w:hAnsi="Arial" w:cs="Arial"/>
                <w:bCs/>
                <w:color w:val="1F4E79" w:themeColor="accent5" w:themeShade="80"/>
                <w:sz w:val="22"/>
                <w:szCs w:val="22"/>
              </w:rPr>
              <w:t xml:space="preserve"> data can help the NHS to:</w:t>
            </w:r>
          </w:p>
          <w:p w14:paraId="645682F9" w14:textId="77777777" w:rsidR="00F24527" w:rsidRPr="00F24527" w:rsidRDefault="00F24527" w:rsidP="00370660">
            <w:pPr>
              <w:jc w:val="both"/>
              <w:rPr>
                <w:rFonts w:ascii="Arial" w:hAnsi="Arial" w:cs="Arial"/>
                <w:bCs/>
                <w:color w:val="1F4E79" w:themeColor="accent5" w:themeShade="80"/>
                <w:sz w:val="22"/>
                <w:szCs w:val="22"/>
              </w:rPr>
            </w:pPr>
          </w:p>
          <w:p w14:paraId="65EB6425" w14:textId="096655FB" w:rsidR="00F24527" w:rsidRPr="00CF641C" w:rsidRDefault="009C212C" w:rsidP="00370660">
            <w:pPr>
              <w:pStyle w:val="ListParagraph"/>
              <w:numPr>
                <w:ilvl w:val="0"/>
                <w:numId w:val="23"/>
              </w:numPr>
              <w:jc w:val="both"/>
              <w:rPr>
                <w:rFonts w:ascii="Arial" w:hAnsi="Arial" w:cs="Arial"/>
                <w:bCs/>
                <w:color w:val="1F4E79" w:themeColor="accent5" w:themeShade="80"/>
                <w:sz w:val="22"/>
                <w:szCs w:val="22"/>
              </w:rPr>
            </w:pPr>
            <w:r>
              <w:rPr>
                <w:rFonts w:ascii="Arial" w:hAnsi="Arial" w:cs="Arial"/>
                <w:bCs/>
                <w:color w:val="1F4E79" w:themeColor="accent5" w:themeShade="80"/>
                <w:sz w:val="22"/>
                <w:szCs w:val="22"/>
              </w:rPr>
              <w:t>M</w:t>
            </w:r>
            <w:r w:rsidR="00F24527" w:rsidRPr="00CF641C">
              <w:rPr>
                <w:rFonts w:ascii="Arial" w:hAnsi="Arial" w:cs="Arial"/>
                <w:bCs/>
                <w:color w:val="1F4E79" w:themeColor="accent5" w:themeShade="80"/>
                <w:sz w:val="22"/>
                <w:szCs w:val="22"/>
              </w:rPr>
              <w:t>onitor the long-term safety and effectiveness of care</w:t>
            </w:r>
          </w:p>
          <w:p w14:paraId="126DC98B" w14:textId="77777777" w:rsidR="00F24527" w:rsidRPr="00F24527" w:rsidRDefault="00F24527" w:rsidP="00370660">
            <w:pPr>
              <w:jc w:val="both"/>
              <w:rPr>
                <w:rFonts w:ascii="Arial" w:hAnsi="Arial" w:cs="Arial"/>
                <w:bCs/>
                <w:color w:val="1F4E79" w:themeColor="accent5" w:themeShade="80"/>
                <w:sz w:val="22"/>
                <w:szCs w:val="22"/>
              </w:rPr>
            </w:pPr>
          </w:p>
          <w:p w14:paraId="18D994C4" w14:textId="502A1240" w:rsidR="00F24527" w:rsidRPr="00CF641C" w:rsidRDefault="009C212C" w:rsidP="00370660">
            <w:pPr>
              <w:pStyle w:val="ListParagraph"/>
              <w:numPr>
                <w:ilvl w:val="0"/>
                <w:numId w:val="23"/>
              </w:numPr>
              <w:jc w:val="both"/>
              <w:rPr>
                <w:rFonts w:ascii="Arial" w:hAnsi="Arial" w:cs="Arial"/>
                <w:bCs/>
                <w:color w:val="1F4E79" w:themeColor="accent5" w:themeShade="80"/>
                <w:sz w:val="22"/>
                <w:szCs w:val="22"/>
              </w:rPr>
            </w:pPr>
            <w:r>
              <w:rPr>
                <w:rFonts w:ascii="Arial" w:hAnsi="Arial" w:cs="Arial"/>
                <w:bCs/>
                <w:color w:val="1F4E79" w:themeColor="accent5" w:themeShade="80"/>
                <w:sz w:val="22"/>
                <w:szCs w:val="22"/>
              </w:rPr>
              <w:t>P</w:t>
            </w:r>
            <w:r w:rsidR="00F24527" w:rsidRPr="00CF641C">
              <w:rPr>
                <w:rFonts w:ascii="Arial" w:hAnsi="Arial" w:cs="Arial"/>
                <w:bCs/>
                <w:color w:val="1F4E79" w:themeColor="accent5" w:themeShade="80"/>
                <w:sz w:val="22"/>
                <w:szCs w:val="22"/>
              </w:rPr>
              <w:t>lan how to deliver better health and care services</w:t>
            </w:r>
          </w:p>
          <w:p w14:paraId="6E2CF0AD" w14:textId="77777777" w:rsidR="00F24527" w:rsidRPr="00F24527" w:rsidRDefault="00F24527" w:rsidP="00370660">
            <w:pPr>
              <w:jc w:val="both"/>
              <w:rPr>
                <w:rFonts w:ascii="Arial" w:hAnsi="Arial" w:cs="Arial"/>
                <w:bCs/>
                <w:color w:val="1F4E79" w:themeColor="accent5" w:themeShade="80"/>
                <w:sz w:val="22"/>
                <w:szCs w:val="22"/>
              </w:rPr>
            </w:pPr>
          </w:p>
          <w:p w14:paraId="4D1A1602" w14:textId="388B4DC8" w:rsidR="00F24527" w:rsidRPr="00CF641C" w:rsidRDefault="009C212C" w:rsidP="00370660">
            <w:pPr>
              <w:pStyle w:val="ListParagraph"/>
              <w:numPr>
                <w:ilvl w:val="0"/>
                <w:numId w:val="23"/>
              </w:numPr>
              <w:jc w:val="both"/>
              <w:rPr>
                <w:rFonts w:ascii="Arial" w:hAnsi="Arial" w:cs="Arial"/>
                <w:bCs/>
                <w:color w:val="1F4E79" w:themeColor="accent5" w:themeShade="80"/>
                <w:sz w:val="22"/>
                <w:szCs w:val="22"/>
              </w:rPr>
            </w:pPr>
            <w:r>
              <w:rPr>
                <w:rFonts w:ascii="Arial" w:hAnsi="Arial" w:cs="Arial"/>
                <w:bCs/>
                <w:color w:val="1F4E79" w:themeColor="accent5" w:themeShade="80"/>
                <w:sz w:val="22"/>
                <w:szCs w:val="22"/>
              </w:rPr>
              <w:t>P</w:t>
            </w:r>
            <w:r w:rsidR="00F24527" w:rsidRPr="00CF641C">
              <w:rPr>
                <w:rFonts w:ascii="Arial" w:hAnsi="Arial" w:cs="Arial"/>
                <w:bCs/>
                <w:color w:val="1F4E79" w:themeColor="accent5" w:themeShade="80"/>
                <w:sz w:val="22"/>
                <w:szCs w:val="22"/>
              </w:rPr>
              <w:t>revent the spread of infectious diseases</w:t>
            </w:r>
          </w:p>
          <w:p w14:paraId="7CCB199F" w14:textId="77777777" w:rsidR="00F24527" w:rsidRPr="00F24527" w:rsidRDefault="00F24527" w:rsidP="00370660">
            <w:pPr>
              <w:jc w:val="both"/>
              <w:rPr>
                <w:rFonts w:ascii="Arial" w:hAnsi="Arial" w:cs="Arial"/>
                <w:bCs/>
                <w:color w:val="1F4E79" w:themeColor="accent5" w:themeShade="80"/>
                <w:sz w:val="22"/>
                <w:szCs w:val="22"/>
              </w:rPr>
            </w:pPr>
          </w:p>
          <w:p w14:paraId="16A2F33B" w14:textId="05631531" w:rsidR="00F24527" w:rsidRPr="00CF641C" w:rsidRDefault="009C212C" w:rsidP="00370660">
            <w:pPr>
              <w:pStyle w:val="ListParagraph"/>
              <w:numPr>
                <w:ilvl w:val="0"/>
                <w:numId w:val="23"/>
              </w:numPr>
              <w:jc w:val="both"/>
              <w:rPr>
                <w:rFonts w:ascii="Arial" w:hAnsi="Arial" w:cs="Arial"/>
                <w:bCs/>
                <w:color w:val="1F4E79" w:themeColor="accent5" w:themeShade="80"/>
                <w:sz w:val="22"/>
                <w:szCs w:val="22"/>
              </w:rPr>
            </w:pPr>
            <w:r>
              <w:rPr>
                <w:rFonts w:ascii="Arial" w:hAnsi="Arial" w:cs="Arial"/>
                <w:bCs/>
                <w:color w:val="1F4E79" w:themeColor="accent5" w:themeShade="80"/>
                <w:sz w:val="22"/>
                <w:szCs w:val="22"/>
              </w:rPr>
              <w:t>I</w:t>
            </w:r>
            <w:r w:rsidR="00F24527" w:rsidRPr="00CF641C">
              <w:rPr>
                <w:rFonts w:ascii="Arial" w:hAnsi="Arial" w:cs="Arial"/>
                <w:bCs/>
                <w:color w:val="1F4E79" w:themeColor="accent5" w:themeShade="80"/>
                <w:sz w:val="22"/>
                <w:szCs w:val="22"/>
              </w:rPr>
              <w:t>dentify new treatments and medicines through health research</w:t>
            </w:r>
          </w:p>
          <w:p w14:paraId="0459EBB0" w14:textId="77777777" w:rsidR="00F24527" w:rsidRPr="00F24527" w:rsidRDefault="00F24527" w:rsidP="00370660">
            <w:pPr>
              <w:jc w:val="both"/>
              <w:rPr>
                <w:rFonts w:ascii="Arial" w:hAnsi="Arial" w:cs="Arial"/>
                <w:bCs/>
                <w:color w:val="1F4E79" w:themeColor="accent5" w:themeShade="80"/>
                <w:sz w:val="22"/>
                <w:szCs w:val="22"/>
              </w:rPr>
            </w:pPr>
          </w:p>
          <w:p w14:paraId="7386E30A" w14:textId="508047BE" w:rsidR="00F24527" w:rsidRDefault="00F24527" w:rsidP="00370660">
            <w:pPr>
              <w:jc w:val="both"/>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GP practices already share </w:t>
            </w:r>
            <w:r w:rsidR="009C212C">
              <w:rPr>
                <w:rFonts w:ascii="Arial" w:hAnsi="Arial" w:cs="Arial"/>
                <w:bCs/>
                <w:color w:val="1F4E79" w:themeColor="accent5" w:themeShade="80"/>
                <w:sz w:val="22"/>
                <w:szCs w:val="22"/>
              </w:rPr>
              <w:t>patient data for these purposes</w:t>
            </w:r>
            <w:r w:rsidRPr="00F24527">
              <w:rPr>
                <w:rFonts w:ascii="Arial" w:hAnsi="Arial" w:cs="Arial"/>
                <w:bCs/>
                <w:color w:val="1F4E79" w:themeColor="accent5" w:themeShade="80"/>
                <w:sz w:val="22"/>
                <w:szCs w:val="22"/>
              </w:rPr>
              <w:t xml:space="preserve"> but this new data collection will be more efficient and effective. Contributing to research projects will benefit us all as better and safer treatments are introduced more quickly and effectively without compromising your privacy and confidentiality.</w:t>
            </w:r>
          </w:p>
          <w:p w14:paraId="644D159E" w14:textId="77777777" w:rsidR="006A2A63" w:rsidRPr="003F468A" w:rsidRDefault="006A2A63" w:rsidP="00370660">
            <w:pPr>
              <w:jc w:val="both"/>
              <w:rPr>
                <w:rFonts w:ascii="Arial" w:hAnsi="Arial" w:cs="Arial"/>
                <w:bCs/>
                <w:color w:val="1F4E79" w:themeColor="accent5" w:themeShade="80"/>
                <w:sz w:val="22"/>
                <w:szCs w:val="22"/>
              </w:rPr>
            </w:pPr>
            <w:bookmarkStart w:id="2" w:name="_GoBack"/>
            <w:bookmarkEnd w:id="2"/>
          </w:p>
          <w:p w14:paraId="386AE912" w14:textId="77777777" w:rsidR="00F24527" w:rsidRDefault="00F24527" w:rsidP="00370660">
            <w:pPr>
              <w:jc w:val="both"/>
              <w:rPr>
                <w:rFonts w:ascii="Arial" w:hAnsi="Arial" w:cs="Arial"/>
                <w:b/>
                <w:color w:val="1F4E79" w:themeColor="accent5" w:themeShade="80"/>
                <w:sz w:val="22"/>
                <w:szCs w:val="22"/>
              </w:rPr>
            </w:pPr>
          </w:p>
          <w:p w14:paraId="67C89C4B" w14:textId="77777777" w:rsidR="008B0AB4" w:rsidRPr="008B0AB4" w:rsidRDefault="008B0AB4" w:rsidP="00370660">
            <w:pPr>
              <w:jc w:val="both"/>
              <w:rPr>
                <w:rFonts w:ascii="Arial" w:hAnsi="Arial" w:cs="Arial"/>
                <w:b/>
                <w:color w:val="1F4E79" w:themeColor="accent5" w:themeShade="80"/>
                <w:sz w:val="22"/>
                <w:szCs w:val="22"/>
              </w:rPr>
            </w:pPr>
            <w:r w:rsidRPr="008B0AB4">
              <w:rPr>
                <w:rFonts w:ascii="Arial" w:hAnsi="Arial" w:cs="Arial"/>
                <w:b/>
                <w:color w:val="1F4E79" w:themeColor="accent5" w:themeShade="80"/>
                <w:sz w:val="22"/>
                <w:szCs w:val="22"/>
              </w:rPr>
              <w:t xml:space="preserve">What patient data is shared about you with NHS Digital </w:t>
            </w:r>
          </w:p>
          <w:p w14:paraId="1620D6DE" w14:textId="77777777" w:rsidR="008B0AB4" w:rsidRPr="008B0AB4" w:rsidRDefault="008B0AB4" w:rsidP="00370660">
            <w:pPr>
              <w:jc w:val="both"/>
              <w:rPr>
                <w:rFonts w:ascii="Arial" w:hAnsi="Arial" w:cs="Arial"/>
                <w:b/>
                <w:color w:val="1F4E79" w:themeColor="accent5" w:themeShade="80"/>
                <w:sz w:val="22"/>
                <w:szCs w:val="22"/>
              </w:rPr>
            </w:pPr>
          </w:p>
          <w:p w14:paraId="04DFD287" w14:textId="4673321D" w:rsidR="008B0AB4" w:rsidRPr="008B0AB4" w:rsidRDefault="00904722" w:rsidP="00370660">
            <w:pPr>
              <w:jc w:val="both"/>
              <w:rPr>
                <w:rFonts w:ascii="Arial" w:hAnsi="Arial" w:cs="Arial"/>
                <w:bCs/>
                <w:color w:val="1F4E79" w:themeColor="accent5" w:themeShade="80"/>
                <w:sz w:val="22"/>
                <w:szCs w:val="22"/>
              </w:rPr>
            </w:pPr>
            <w:r>
              <w:rPr>
                <w:rFonts w:ascii="Arial" w:hAnsi="Arial" w:cs="Arial"/>
                <w:bCs/>
                <w:color w:val="1F4E79" w:themeColor="accent5" w:themeShade="80"/>
                <w:sz w:val="22"/>
                <w:szCs w:val="22"/>
              </w:rPr>
              <w:t>Patient</w:t>
            </w:r>
            <w:r w:rsidR="008B0AB4" w:rsidRPr="008B0AB4">
              <w:rPr>
                <w:rFonts w:ascii="Arial" w:hAnsi="Arial" w:cs="Arial"/>
                <w:bCs/>
                <w:color w:val="1F4E79" w:themeColor="accent5" w:themeShade="80"/>
                <w:sz w:val="22"/>
                <w:szCs w:val="22"/>
              </w:rPr>
              <w:t xml:space="preserve"> data will be collected from GP medical records about:</w:t>
            </w:r>
          </w:p>
          <w:p w14:paraId="199C2A49" w14:textId="77777777" w:rsidR="008B0AB4" w:rsidRPr="008B0AB4" w:rsidRDefault="008B0AB4" w:rsidP="00370660">
            <w:pPr>
              <w:jc w:val="both"/>
              <w:rPr>
                <w:rFonts w:ascii="Arial" w:hAnsi="Arial" w:cs="Arial"/>
                <w:bCs/>
                <w:color w:val="1F4E79" w:themeColor="accent5" w:themeShade="80"/>
                <w:sz w:val="22"/>
                <w:szCs w:val="22"/>
              </w:rPr>
            </w:pPr>
          </w:p>
          <w:p w14:paraId="170EF090" w14:textId="0C673015" w:rsidR="008B0AB4" w:rsidRPr="009C212C" w:rsidRDefault="009C212C" w:rsidP="00370660">
            <w:pPr>
              <w:pStyle w:val="ListParagraph"/>
              <w:numPr>
                <w:ilvl w:val="0"/>
                <w:numId w:val="24"/>
              </w:numPr>
              <w:jc w:val="both"/>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A</w:t>
            </w:r>
            <w:r w:rsidR="008B0AB4" w:rsidRPr="009C212C">
              <w:rPr>
                <w:rFonts w:ascii="Arial" w:hAnsi="Arial" w:cs="Arial"/>
                <w:bCs/>
                <w:color w:val="1F4E79" w:themeColor="accent5" w:themeShade="80"/>
                <w:sz w:val="22"/>
                <w:szCs w:val="22"/>
              </w:rPr>
              <w:t xml:space="preserve">ny living patient registered at a GP practice in England when the collection started </w:t>
            </w:r>
            <w:r w:rsidRPr="009C212C">
              <w:rPr>
                <w:rFonts w:ascii="Arial" w:hAnsi="Arial" w:cs="Arial"/>
                <w:bCs/>
                <w:color w:val="1F4E79" w:themeColor="accent5" w:themeShade="80"/>
                <w:sz w:val="22"/>
                <w:szCs w:val="22"/>
              </w:rPr>
              <w:t xml:space="preserve">– </w:t>
            </w:r>
            <w:r w:rsidR="008B0AB4" w:rsidRPr="009C212C">
              <w:rPr>
                <w:rFonts w:ascii="Arial" w:hAnsi="Arial" w:cs="Arial"/>
                <w:bCs/>
                <w:color w:val="1F4E79" w:themeColor="accent5" w:themeShade="80"/>
                <w:sz w:val="22"/>
                <w:szCs w:val="22"/>
              </w:rPr>
              <w:t xml:space="preserve"> this includes children and adults</w:t>
            </w:r>
          </w:p>
          <w:p w14:paraId="332F8713" w14:textId="77777777" w:rsidR="008B0AB4" w:rsidRPr="008B0AB4" w:rsidRDefault="008B0AB4" w:rsidP="00370660">
            <w:pPr>
              <w:jc w:val="both"/>
              <w:rPr>
                <w:rFonts w:ascii="Arial" w:hAnsi="Arial" w:cs="Arial"/>
                <w:bCs/>
                <w:color w:val="1F4E79" w:themeColor="accent5" w:themeShade="80"/>
                <w:sz w:val="22"/>
                <w:szCs w:val="22"/>
              </w:rPr>
            </w:pPr>
          </w:p>
          <w:p w14:paraId="415DB7AC" w14:textId="081284BD" w:rsidR="008B0AB4" w:rsidRPr="00CF641C" w:rsidRDefault="009C212C" w:rsidP="00370660">
            <w:pPr>
              <w:pStyle w:val="ListParagraph"/>
              <w:numPr>
                <w:ilvl w:val="0"/>
                <w:numId w:val="24"/>
              </w:numPr>
              <w:jc w:val="both"/>
              <w:rPr>
                <w:rFonts w:ascii="Arial" w:hAnsi="Arial" w:cs="Arial"/>
                <w:bCs/>
                <w:color w:val="1F4E79" w:themeColor="accent5" w:themeShade="80"/>
                <w:sz w:val="22"/>
                <w:szCs w:val="22"/>
              </w:rPr>
            </w:pPr>
            <w:r>
              <w:rPr>
                <w:rFonts w:ascii="Arial" w:hAnsi="Arial" w:cs="Arial"/>
                <w:bCs/>
                <w:color w:val="1F4E79" w:themeColor="accent5" w:themeShade="80"/>
                <w:sz w:val="22"/>
                <w:szCs w:val="22"/>
              </w:rPr>
              <w:t>A</w:t>
            </w:r>
            <w:r w:rsidR="008B0AB4" w:rsidRPr="00CF641C">
              <w:rPr>
                <w:rFonts w:ascii="Arial" w:hAnsi="Arial" w:cs="Arial"/>
                <w:bCs/>
                <w:color w:val="1F4E79" w:themeColor="accent5" w:themeShade="80"/>
                <w:sz w:val="22"/>
                <w:szCs w:val="22"/>
              </w:rPr>
              <w:t>ny patient who died after the data collection started, and was previously registered at a GP practice in England when the data collection started</w:t>
            </w:r>
          </w:p>
          <w:p w14:paraId="435C1E2C" w14:textId="77777777" w:rsidR="008B0AB4" w:rsidRPr="008B0AB4" w:rsidRDefault="008B0AB4" w:rsidP="00370660">
            <w:pPr>
              <w:jc w:val="both"/>
              <w:rPr>
                <w:rFonts w:ascii="Arial" w:hAnsi="Arial" w:cs="Arial"/>
                <w:bCs/>
                <w:color w:val="1F4E79" w:themeColor="accent5" w:themeShade="80"/>
                <w:sz w:val="22"/>
                <w:szCs w:val="22"/>
              </w:rPr>
            </w:pPr>
          </w:p>
          <w:p w14:paraId="4E8AD2E7" w14:textId="47AAD2D5" w:rsidR="00F24527" w:rsidRDefault="008B0AB4" w:rsidP="00370660">
            <w:pPr>
              <w:jc w:val="both"/>
              <w:rPr>
                <w:rFonts w:ascii="Arial" w:hAnsi="Arial" w:cs="Arial"/>
                <w:bCs/>
                <w:color w:val="1F4E79" w:themeColor="accent5" w:themeShade="80"/>
                <w:sz w:val="22"/>
                <w:szCs w:val="22"/>
              </w:rPr>
            </w:pPr>
            <w:r w:rsidRPr="008B0AB4">
              <w:rPr>
                <w:rFonts w:ascii="Arial" w:hAnsi="Arial" w:cs="Arial"/>
                <w:bCs/>
                <w:color w:val="1F4E79" w:themeColor="accent5" w:themeShade="80"/>
                <w:sz w:val="22"/>
                <w:szCs w:val="22"/>
              </w:rPr>
              <w:t>They will not collect your name or where you live. Any other data that could directly identify you, for example NHS number, General Practice</w:t>
            </w:r>
            <w:r w:rsidR="009C212C">
              <w:rPr>
                <w:rFonts w:ascii="Arial" w:hAnsi="Arial" w:cs="Arial"/>
                <w:bCs/>
                <w:color w:val="1F4E79" w:themeColor="accent5" w:themeShade="80"/>
                <w:sz w:val="22"/>
                <w:szCs w:val="22"/>
              </w:rPr>
              <w:t xml:space="preserve"> Local Patient Number, postcode</w:t>
            </w:r>
            <w:r w:rsidRPr="008B0AB4">
              <w:rPr>
                <w:rFonts w:ascii="Arial" w:hAnsi="Arial" w:cs="Arial"/>
                <w:bCs/>
                <w:color w:val="1F4E79" w:themeColor="accent5" w:themeShade="80"/>
                <w:sz w:val="22"/>
                <w:szCs w:val="22"/>
              </w:rPr>
              <w:t xml:space="preserve"> and date of birth, is replaced with unique codes which are produced by de-identification software before the data is shared with NHS Digital.</w:t>
            </w:r>
          </w:p>
          <w:p w14:paraId="7F6701CD" w14:textId="7C7C73A1" w:rsidR="006A2A63" w:rsidRDefault="006A2A63" w:rsidP="00370660">
            <w:pPr>
              <w:jc w:val="both"/>
              <w:rPr>
                <w:rFonts w:ascii="Arial" w:hAnsi="Arial" w:cs="Arial"/>
                <w:bCs/>
                <w:color w:val="1F4E79" w:themeColor="accent5" w:themeShade="80"/>
                <w:sz w:val="22"/>
                <w:szCs w:val="22"/>
              </w:rPr>
            </w:pPr>
          </w:p>
          <w:p w14:paraId="4D6CD15D" w14:textId="27C93B04" w:rsidR="006A2A63" w:rsidRDefault="006A2A63" w:rsidP="00370660">
            <w:pPr>
              <w:jc w:val="both"/>
              <w:rPr>
                <w:rFonts w:ascii="Arial" w:hAnsi="Arial" w:cs="Arial"/>
                <w:bCs/>
                <w:color w:val="1F4E79" w:themeColor="accent5" w:themeShade="80"/>
                <w:sz w:val="22"/>
                <w:szCs w:val="22"/>
              </w:rPr>
            </w:pPr>
          </w:p>
          <w:p w14:paraId="6DE9DAB9" w14:textId="77777777" w:rsidR="006A2A63" w:rsidRDefault="006A2A63" w:rsidP="00370660">
            <w:pPr>
              <w:jc w:val="both"/>
              <w:rPr>
                <w:rFonts w:ascii="Arial" w:hAnsi="Arial" w:cs="Arial"/>
                <w:bCs/>
                <w:color w:val="1F4E79" w:themeColor="accent5" w:themeShade="80"/>
                <w:sz w:val="22"/>
                <w:szCs w:val="22"/>
              </w:rPr>
            </w:pPr>
          </w:p>
          <w:p w14:paraId="030F83EE" w14:textId="0544FA7C" w:rsidR="008B0AB4" w:rsidRDefault="008B0AB4" w:rsidP="00370660">
            <w:pPr>
              <w:jc w:val="both"/>
              <w:rPr>
                <w:rFonts w:ascii="Arial" w:hAnsi="Arial" w:cs="Arial"/>
                <w:bCs/>
                <w:color w:val="1F4E79" w:themeColor="accent5" w:themeShade="80"/>
                <w:sz w:val="22"/>
                <w:szCs w:val="22"/>
              </w:rPr>
            </w:pPr>
          </w:p>
          <w:p w14:paraId="1FEE8FF3" w14:textId="77777777" w:rsidR="006F5DD3" w:rsidRPr="005A6672" w:rsidRDefault="006F5DD3" w:rsidP="00370660">
            <w:pPr>
              <w:jc w:val="both"/>
              <w:rPr>
                <w:rFonts w:ascii="Arial" w:hAnsi="Arial" w:cs="Arial"/>
                <w:b/>
                <w:color w:val="1F4E79" w:themeColor="accent5" w:themeShade="80"/>
                <w:sz w:val="22"/>
                <w:szCs w:val="22"/>
              </w:rPr>
            </w:pPr>
            <w:r w:rsidRPr="005A6672">
              <w:rPr>
                <w:rFonts w:ascii="Arial" w:hAnsi="Arial" w:cs="Arial"/>
                <w:b/>
                <w:color w:val="1F4E79" w:themeColor="accent5" w:themeShade="80"/>
                <w:sz w:val="22"/>
                <w:szCs w:val="22"/>
              </w:rPr>
              <w:lastRenderedPageBreak/>
              <w:t>Opting out of NHS Digital collecting patient data (Type 1 opt-out)</w:t>
            </w:r>
          </w:p>
          <w:p w14:paraId="1E1531F3" w14:textId="77777777" w:rsidR="006F5DD3" w:rsidRPr="006F5DD3" w:rsidRDefault="006F5DD3" w:rsidP="00370660">
            <w:pPr>
              <w:jc w:val="both"/>
              <w:rPr>
                <w:rFonts w:ascii="Arial" w:hAnsi="Arial" w:cs="Arial"/>
                <w:bCs/>
                <w:color w:val="1F4E79" w:themeColor="accent5" w:themeShade="80"/>
                <w:sz w:val="22"/>
                <w:szCs w:val="22"/>
              </w:rPr>
            </w:pPr>
          </w:p>
          <w:p w14:paraId="2E29F47F" w14:textId="3CFE1C5F" w:rsidR="006F5DD3" w:rsidRPr="006F5DD3" w:rsidRDefault="006F5DD3" w:rsidP="00370660">
            <w:pPr>
              <w:jc w:val="both"/>
              <w:rPr>
                <w:rFonts w:ascii="Arial" w:hAnsi="Arial" w:cs="Arial"/>
                <w:bCs/>
                <w:color w:val="1F4E79" w:themeColor="accent5" w:themeShade="80"/>
                <w:sz w:val="22"/>
                <w:szCs w:val="22"/>
              </w:rPr>
            </w:pPr>
            <w:r w:rsidRPr="006F5DD3">
              <w:rPr>
                <w:rFonts w:ascii="Arial" w:hAnsi="Arial" w:cs="Arial"/>
                <w:bCs/>
                <w:color w:val="1F4E79" w:themeColor="accent5" w:themeShade="80"/>
                <w:sz w:val="22"/>
                <w:szCs w:val="22"/>
              </w:rPr>
              <w:t xml:space="preserve">If </w:t>
            </w:r>
            <w:r w:rsidR="00CD0A4C">
              <w:rPr>
                <w:rFonts w:ascii="Arial" w:hAnsi="Arial" w:cs="Arial"/>
                <w:bCs/>
                <w:color w:val="1F4E79" w:themeColor="accent5" w:themeShade="80"/>
                <w:sz w:val="22"/>
                <w:szCs w:val="22"/>
              </w:rPr>
              <w:t>you</w:t>
            </w:r>
            <w:r w:rsidRPr="006F5DD3">
              <w:rPr>
                <w:rFonts w:ascii="Arial" w:hAnsi="Arial" w:cs="Arial"/>
                <w:bCs/>
                <w:color w:val="1F4E79" w:themeColor="accent5" w:themeShade="80"/>
                <w:sz w:val="22"/>
                <w:szCs w:val="22"/>
              </w:rPr>
              <w:t xml:space="preserve"> do not want </w:t>
            </w:r>
            <w:r w:rsidR="00CD0A4C">
              <w:rPr>
                <w:rFonts w:ascii="Arial" w:hAnsi="Arial" w:cs="Arial"/>
                <w:bCs/>
                <w:color w:val="1F4E79" w:themeColor="accent5" w:themeShade="80"/>
                <w:sz w:val="22"/>
                <w:szCs w:val="22"/>
              </w:rPr>
              <w:t>your</w:t>
            </w:r>
            <w:r w:rsidRPr="006F5DD3">
              <w:rPr>
                <w:rFonts w:ascii="Arial" w:hAnsi="Arial" w:cs="Arial"/>
                <w:bCs/>
                <w:color w:val="1F4E79" w:themeColor="accent5" w:themeShade="80"/>
                <w:sz w:val="22"/>
                <w:szCs w:val="22"/>
              </w:rPr>
              <w:t xml:space="preserve"> identifiable patient data to be shared outside of </w:t>
            </w:r>
            <w:r w:rsidR="009C212C">
              <w:rPr>
                <w:rFonts w:ascii="Arial" w:hAnsi="Arial" w:cs="Arial"/>
                <w:bCs/>
                <w:color w:val="1F4E79" w:themeColor="accent5" w:themeShade="80"/>
                <w:sz w:val="22"/>
                <w:szCs w:val="22"/>
              </w:rPr>
              <w:t>your</w:t>
            </w:r>
            <w:r w:rsidRPr="006F5DD3">
              <w:rPr>
                <w:rFonts w:ascii="Arial" w:hAnsi="Arial" w:cs="Arial"/>
                <w:bCs/>
                <w:color w:val="1F4E79" w:themeColor="accent5" w:themeShade="80"/>
                <w:sz w:val="22"/>
                <w:szCs w:val="22"/>
              </w:rPr>
              <w:t xml:space="preserve"> GP practice for purposes except for your own care, </w:t>
            </w:r>
            <w:r w:rsidR="00CD0A4C">
              <w:rPr>
                <w:rFonts w:ascii="Arial" w:hAnsi="Arial" w:cs="Arial"/>
                <w:bCs/>
                <w:color w:val="1F4E79" w:themeColor="accent5" w:themeShade="80"/>
                <w:sz w:val="22"/>
                <w:szCs w:val="22"/>
              </w:rPr>
              <w:t>you</w:t>
            </w:r>
            <w:r w:rsidRPr="006F5DD3">
              <w:rPr>
                <w:rFonts w:ascii="Arial" w:hAnsi="Arial" w:cs="Arial"/>
                <w:bCs/>
                <w:color w:val="1F4E79" w:themeColor="accent5" w:themeShade="80"/>
                <w:sz w:val="22"/>
                <w:szCs w:val="22"/>
              </w:rPr>
              <w:t xml:space="preserve"> can register an opt-out with </w:t>
            </w:r>
            <w:r w:rsidR="00904722">
              <w:rPr>
                <w:rFonts w:ascii="Arial" w:hAnsi="Arial" w:cs="Arial"/>
                <w:bCs/>
                <w:color w:val="1F4E79" w:themeColor="accent5" w:themeShade="80"/>
                <w:sz w:val="22"/>
                <w:szCs w:val="22"/>
              </w:rPr>
              <w:t>your own</w:t>
            </w:r>
            <w:r w:rsidRPr="006F5DD3">
              <w:rPr>
                <w:rFonts w:ascii="Arial" w:hAnsi="Arial" w:cs="Arial"/>
                <w:bCs/>
                <w:color w:val="1F4E79" w:themeColor="accent5" w:themeShade="80"/>
                <w:sz w:val="22"/>
                <w:szCs w:val="22"/>
              </w:rPr>
              <w:t xml:space="preserve"> GP practice. This is known as a Type 1 Opt-out.</w:t>
            </w:r>
          </w:p>
          <w:p w14:paraId="00E06EA7" w14:textId="77777777" w:rsidR="006F5DD3" w:rsidRPr="006F5DD3" w:rsidRDefault="006F5DD3" w:rsidP="00370660">
            <w:pPr>
              <w:jc w:val="both"/>
              <w:rPr>
                <w:rFonts w:ascii="Arial" w:hAnsi="Arial" w:cs="Arial"/>
                <w:bCs/>
                <w:color w:val="1F4E79" w:themeColor="accent5" w:themeShade="80"/>
                <w:sz w:val="22"/>
                <w:szCs w:val="22"/>
              </w:rPr>
            </w:pPr>
          </w:p>
          <w:p w14:paraId="3D01A042" w14:textId="5BE3C2AD" w:rsidR="006F5DD3" w:rsidRPr="006F5DD3" w:rsidRDefault="00CD0A4C" w:rsidP="00370660">
            <w:pPr>
              <w:jc w:val="both"/>
              <w:rPr>
                <w:rFonts w:ascii="Arial" w:hAnsi="Arial" w:cs="Arial"/>
                <w:bCs/>
                <w:color w:val="1F4E79" w:themeColor="accent5" w:themeShade="80"/>
                <w:sz w:val="22"/>
                <w:szCs w:val="22"/>
              </w:rPr>
            </w:pPr>
            <w:r>
              <w:rPr>
                <w:rFonts w:ascii="Arial" w:hAnsi="Arial" w:cs="Arial"/>
                <w:bCs/>
                <w:color w:val="1F4E79" w:themeColor="accent5" w:themeShade="80"/>
                <w:sz w:val="22"/>
                <w:szCs w:val="22"/>
              </w:rPr>
              <w:t>You</w:t>
            </w:r>
            <w:r w:rsidR="006F5DD3" w:rsidRPr="006F5DD3">
              <w:rPr>
                <w:rFonts w:ascii="Arial" w:hAnsi="Arial" w:cs="Arial"/>
                <w:bCs/>
                <w:color w:val="1F4E79" w:themeColor="accent5" w:themeShade="80"/>
                <w:sz w:val="22"/>
                <w:szCs w:val="22"/>
              </w:rPr>
              <w:t xml:space="preserve"> can register a Type 1 Opt-out at any time</w:t>
            </w:r>
            <w:r w:rsidR="009C212C">
              <w:rPr>
                <w:rFonts w:ascii="Arial" w:hAnsi="Arial" w:cs="Arial"/>
                <w:bCs/>
                <w:color w:val="1F4E79" w:themeColor="accent5" w:themeShade="80"/>
                <w:sz w:val="22"/>
                <w:szCs w:val="22"/>
              </w:rPr>
              <w:t xml:space="preserve"> and</w:t>
            </w:r>
            <w:r w:rsidR="006F5DD3" w:rsidRPr="006F5DD3">
              <w:rPr>
                <w:rFonts w:ascii="Arial" w:hAnsi="Arial" w:cs="Arial"/>
                <w:bCs/>
                <w:color w:val="1F4E79" w:themeColor="accent5" w:themeShade="80"/>
                <w:sz w:val="22"/>
                <w:szCs w:val="22"/>
              </w:rPr>
              <w:t xml:space="preserve"> </w:t>
            </w:r>
            <w:r>
              <w:rPr>
                <w:rFonts w:ascii="Arial" w:hAnsi="Arial" w:cs="Arial"/>
                <w:bCs/>
                <w:color w:val="1F4E79" w:themeColor="accent5" w:themeShade="80"/>
                <w:sz w:val="22"/>
                <w:szCs w:val="22"/>
              </w:rPr>
              <w:t>you</w:t>
            </w:r>
            <w:r w:rsidR="006F5DD3" w:rsidRPr="006F5DD3">
              <w:rPr>
                <w:rFonts w:ascii="Arial" w:hAnsi="Arial" w:cs="Arial"/>
                <w:bCs/>
                <w:color w:val="1F4E79" w:themeColor="accent5" w:themeShade="80"/>
                <w:sz w:val="22"/>
                <w:szCs w:val="22"/>
              </w:rPr>
              <w:t xml:space="preserve"> can also change </w:t>
            </w:r>
            <w:r>
              <w:rPr>
                <w:rFonts w:ascii="Arial" w:hAnsi="Arial" w:cs="Arial"/>
                <w:bCs/>
                <w:color w:val="1F4E79" w:themeColor="accent5" w:themeShade="80"/>
                <w:sz w:val="22"/>
                <w:szCs w:val="22"/>
              </w:rPr>
              <w:t>your</w:t>
            </w:r>
            <w:r w:rsidR="006F5DD3" w:rsidRPr="006F5DD3">
              <w:rPr>
                <w:rFonts w:ascii="Arial" w:hAnsi="Arial" w:cs="Arial"/>
                <w:bCs/>
                <w:color w:val="1F4E79" w:themeColor="accent5" w:themeShade="80"/>
                <w:sz w:val="22"/>
                <w:szCs w:val="22"/>
              </w:rPr>
              <w:t xml:space="preserve"> mind at any time and withdraw a Type 1 Opt-out.</w:t>
            </w:r>
          </w:p>
          <w:p w14:paraId="0F740017" w14:textId="787C2B02" w:rsidR="00F24527" w:rsidRPr="00046B0C" w:rsidRDefault="00F24527" w:rsidP="00370660">
            <w:pPr>
              <w:jc w:val="both"/>
              <w:rPr>
                <w:rFonts w:ascii="Arial" w:hAnsi="Arial" w:cs="Arial"/>
                <w:b/>
                <w:color w:val="1F4E79" w:themeColor="accent5" w:themeShade="80"/>
                <w:sz w:val="22"/>
                <w:szCs w:val="22"/>
              </w:rPr>
            </w:pPr>
          </w:p>
        </w:tc>
      </w:tr>
      <w:tr w:rsidR="00B846FD" w14:paraId="09A21B03" w14:textId="77777777" w:rsidTr="003835B3">
        <w:tc>
          <w:tcPr>
            <w:tcW w:w="2977" w:type="dxa"/>
          </w:tcPr>
          <w:p w14:paraId="2178F90F" w14:textId="6379638F" w:rsidR="00EC1809" w:rsidRDefault="004A7847" w:rsidP="00370660">
            <w:pPr>
              <w:jc w:val="both"/>
              <w:rPr>
                <w:rFonts w:ascii="Arial" w:hAnsi="Arial" w:cs="Arial"/>
                <w:bCs/>
                <w:color w:val="1F4E79" w:themeColor="accent5" w:themeShade="80"/>
                <w:sz w:val="22"/>
                <w:szCs w:val="22"/>
              </w:rPr>
            </w:pPr>
            <w:r>
              <w:rPr>
                <w:noProof/>
              </w:rPr>
              <w:lastRenderedPageBreak/>
              <w:drawing>
                <wp:anchor distT="0" distB="0" distL="114300" distR="114300" simplePos="0" relativeHeight="251662336" behindDoc="0" locked="0" layoutInCell="1" allowOverlap="1" wp14:anchorId="1BD885FD" wp14:editId="1E8E094A">
                  <wp:simplePos x="0" y="0"/>
                  <wp:positionH relativeFrom="column">
                    <wp:posOffset>-22860</wp:posOffset>
                  </wp:positionH>
                  <wp:positionV relativeFrom="paragraph">
                    <wp:posOffset>258445</wp:posOffset>
                  </wp:positionV>
                  <wp:extent cx="1753235" cy="17532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53235" cy="1753235"/>
                          </a:xfrm>
                          <a:prstGeom prst="rect">
                            <a:avLst/>
                          </a:prstGeom>
                        </pic:spPr>
                      </pic:pic>
                    </a:graphicData>
                  </a:graphic>
                </wp:anchor>
              </w:drawing>
            </w:r>
          </w:p>
        </w:tc>
        <w:tc>
          <w:tcPr>
            <w:tcW w:w="12049" w:type="dxa"/>
          </w:tcPr>
          <w:p w14:paraId="2619BFA3" w14:textId="77777777" w:rsidR="004B5305" w:rsidRDefault="004B5305" w:rsidP="00370660">
            <w:pPr>
              <w:jc w:val="both"/>
              <w:rPr>
                <w:rFonts w:ascii="Arial" w:hAnsi="Arial" w:cs="Arial"/>
                <w:b/>
                <w:color w:val="1F4E79" w:themeColor="accent5" w:themeShade="80"/>
                <w:sz w:val="22"/>
                <w:szCs w:val="22"/>
              </w:rPr>
            </w:pPr>
          </w:p>
          <w:p w14:paraId="139DA324" w14:textId="145F4654" w:rsidR="00046B0C" w:rsidRPr="00046B0C" w:rsidRDefault="00046B0C" w:rsidP="00370660">
            <w:pPr>
              <w:jc w:val="both"/>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21885DB8" w14:textId="77777777" w:rsidR="00046B0C" w:rsidRPr="00046B0C" w:rsidRDefault="00046B0C" w:rsidP="00370660">
            <w:pPr>
              <w:jc w:val="both"/>
              <w:rPr>
                <w:rFonts w:ascii="Arial" w:hAnsi="Arial" w:cs="Arial"/>
                <w:bCs/>
                <w:color w:val="1F4E79" w:themeColor="accent5" w:themeShade="80"/>
                <w:sz w:val="22"/>
                <w:szCs w:val="22"/>
              </w:rPr>
            </w:pPr>
          </w:p>
          <w:p w14:paraId="0542C8B8" w14:textId="77777777" w:rsidR="00485673" w:rsidRPr="00485673" w:rsidRDefault="00485673" w:rsidP="00370660">
            <w:pPr>
              <w:jc w:val="both"/>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34BE61AE" w14:textId="77777777" w:rsidR="00485673" w:rsidRPr="00485673" w:rsidRDefault="00485673" w:rsidP="00370660">
            <w:pPr>
              <w:jc w:val="both"/>
              <w:rPr>
                <w:rFonts w:ascii="Arial" w:hAnsi="Arial" w:cs="Arial"/>
                <w:bCs/>
                <w:color w:val="1F4E79" w:themeColor="accent5" w:themeShade="80"/>
                <w:sz w:val="22"/>
                <w:szCs w:val="22"/>
              </w:rPr>
            </w:pPr>
          </w:p>
          <w:p w14:paraId="5DA5A751" w14:textId="0BCBDD11" w:rsidR="00370660" w:rsidRDefault="00485673" w:rsidP="00370660">
            <w:pPr>
              <w:pStyle w:val="ListParagraph"/>
              <w:numPr>
                <w:ilvl w:val="0"/>
                <w:numId w:val="21"/>
              </w:numPr>
              <w:jc w:val="both"/>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organisation via email </w:t>
            </w:r>
            <w:r w:rsidRPr="009C212C">
              <w:rPr>
                <w:rFonts w:ascii="Arial" w:hAnsi="Arial" w:cs="Arial"/>
                <w:bCs/>
                <w:color w:val="1F4E79" w:themeColor="accent5" w:themeShade="80"/>
                <w:sz w:val="22"/>
                <w:szCs w:val="22"/>
              </w:rPr>
              <w:t>at</w:t>
            </w:r>
            <w:r w:rsidR="00370660">
              <w:rPr>
                <w:rFonts w:ascii="Arial" w:hAnsi="Arial" w:cs="Arial"/>
                <w:bCs/>
                <w:color w:val="1F4E79" w:themeColor="accent5" w:themeShade="80"/>
                <w:sz w:val="22"/>
                <w:szCs w:val="22"/>
              </w:rPr>
              <w:t xml:space="preserve"> newington.surgery@nhs.net</w:t>
            </w:r>
            <w:r w:rsidRPr="00485673">
              <w:rPr>
                <w:rFonts w:ascii="Arial" w:hAnsi="Arial" w:cs="Arial"/>
                <w:bCs/>
                <w:color w:val="1F4E79" w:themeColor="accent5" w:themeShade="80"/>
                <w:sz w:val="22"/>
                <w:szCs w:val="22"/>
              </w:rPr>
              <w:t xml:space="preserve">. GP practices are data controllers for the data they hold about their patients     </w:t>
            </w:r>
          </w:p>
          <w:p w14:paraId="26EC9577" w14:textId="77777777" w:rsidR="00370660" w:rsidRDefault="00370660" w:rsidP="00370660">
            <w:pPr>
              <w:pStyle w:val="ListParagraph"/>
              <w:jc w:val="both"/>
              <w:rPr>
                <w:rFonts w:ascii="Arial" w:hAnsi="Arial" w:cs="Arial"/>
                <w:bCs/>
                <w:color w:val="1F4E79" w:themeColor="accent5" w:themeShade="80"/>
                <w:sz w:val="22"/>
                <w:szCs w:val="22"/>
              </w:rPr>
            </w:pPr>
          </w:p>
          <w:p w14:paraId="7CFCA337" w14:textId="5259E4A6" w:rsidR="009C212C" w:rsidRPr="00370660" w:rsidRDefault="00485673" w:rsidP="00370660">
            <w:pPr>
              <w:pStyle w:val="ListParagraph"/>
              <w:numPr>
                <w:ilvl w:val="0"/>
                <w:numId w:val="21"/>
              </w:numPr>
              <w:jc w:val="both"/>
              <w:rPr>
                <w:rFonts w:ascii="Arial" w:hAnsi="Arial" w:cs="Arial"/>
                <w:bCs/>
                <w:color w:val="1F4E79" w:themeColor="accent5" w:themeShade="80"/>
                <w:sz w:val="22"/>
                <w:szCs w:val="22"/>
              </w:rPr>
            </w:pPr>
            <w:r w:rsidRPr="00370660">
              <w:rPr>
                <w:rFonts w:ascii="Arial" w:hAnsi="Arial" w:cs="Arial"/>
                <w:bCs/>
                <w:color w:val="1F4E79" w:themeColor="accent5" w:themeShade="80"/>
                <w:sz w:val="22"/>
                <w:szCs w:val="22"/>
              </w:rPr>
              <w:t>Write to the data protection officer at</w:t>
            </w:r>
            <w:r w:rsidR="00370660" w:rsidRPr="00370660">
              <w:rPr>
                <w:rFonts w:ascii="Arial" w:hAnsi="Arial" w:cs="Arial"/>
                <w:bCs/>
                <w:color w:val="1F4E79" w:themeColor="accent5" w:themeShade="80"/>
                <w:sz w:val="22"/>
                <w:szCs w:val="22"/>
              </w:rPr>
              <w:t xml:space="preserve"> </w:t>
            </w:r>
            <w:r w:rsidRPr="00370660">
              <w:rPr>
                <w:rFonts w:ascii="Arial" w:hAnsi="Arial" w:cs="Arial"/>
                <w:bCs/>
                <w:color w:val="1F4E79" w:themeColor="accent5" w:themeShade="80"/>
                <w:sz w:val="22"/>
                <w:szCs w:val="22"/>
              </w:rPr>
              <w:t xml:space="preserve"> </w:t>
            </w:r>
            <w:hyperlink r:id="rId20" w:tgtFrame="_blank" w:history="1">
              <w:r w:rsidR="00370660" w:rsidRPr="00370660">
                <w:rPr>
                  <w:rStyle w:val="Hyperlink"/>
                  <w:rFonts w:ascii="Calibri" w:hAnsi="Calibri" w:cs="Calibri"/>
                  <w:sz w:val="22"/>
                  <w:szCs w:val="22"/>
                  <w:bdr w:val="none" w:sz="0" w:space="0" w:color="auto" w:frame="1"/>
                  <w:shd w:val="clear" w:color="auto" w:fill="FFFFFF"/>
                </w:rPr>
                <w:t>kmccg.northkentgpdataprotection@nhs.net</w:t>
              </w:r>
            </w:hyperlink>
          </w:p>
          <w:p w14:paraId="5FEAD869" w14:textId="77777777" w:rsidR="00370660" w:rsidRPr="009C212C" w:rsidRDefault="00370660" w:rsidP="00370660">
            <w:pPr>
              <w:pStyle w:val="ListParagraph"/>
              <w:jc w:val="both"/>
              <w:rPr>
                <w:rFonts w:ascii="Arial" w:hAnsi="Arial" w:cs="Arial"/>
                <w:bCs/>
                <w:color w:val="1F4E79" w:themeColor="accent5" w:themeShade="80"/>
                <w:sz w:val="22"/>
                <w:szCs w:val="22"/>
              </w:rPr>
            </w:pPr>
          </w:p>
          <w:p w14:paraId="4889FDA9" w14:textId="5877CEF5" w:rsidR="00485673" w:rsidRDefault="009C212C" w:rsidP="00370660">
            <w:pPr>
              <w:pStyle w:val="ListParagraph"/>
              <w:numPr>
                <w:ilvl w:val="0"/>
                <w:numId w:val="21"/>
              </w:numPr>
              <w:jc w:val="both"/>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Ask</w:t>
            </w:r>
            <w:r>
              <w:rPr>
                <w:rFonts w:ascii="Arial" w:hAnsi="Arial" w:cs="Arial"/>
                <w:bCs/>
                <w:color w:val="1F4E79" w:themeColor="accent5" w:themeShade="80"/>
                <w:sz w:val="22"/>
                <w:szCs w:val="22"/>
              </w:rPr>
              <w:t xml:space="preserve"> to speak to the practice manager</w:t>
            </w:r>
            <w:r w:rsidR="00370660">
              <w:rPr>
                <w:rFonts w:ascii="Arial" w:hAnsi="Arial" w:cs="Arial"/>
                <w:bCs/>
                <w:color w:val="1F4E79" w:themeColor="accent5" w:themeShade="80"/>
                <w:sz w:val="22"/>
                <w:szCs w:val="22"/>
              </w:rPr>
              <w:t xml:space="preserve"> Stacie Pughe </w:t>
            </w:r>
          </w:p>
          <w:p w14:paraId="6189129C" w14:textId="77777777" w:rsidR="009C212C" w:rsidRPr="009C212C" w:rsidRDefault="009C212C" w:rsidP="00370660">
            <w:pPr>
              <w:pStyle w:val="ListParagraph"/>
              <w:jc w:val="both"/>
              <w:rPr>
                <w:rFonts w:ascii="Arial" w:hAnsi="Arial" w:cs="Arial"/>
                <w:bCs/>
                <w:color w:val="1F4E79" w:themeColor="accent5" w:themeShade="80"/>
                <w:sz w:val="22"/>
                <w:szCs w:val="22"/>
              </w:rPr>
            </w:pPr>
          </w:p>
          <w:p w14:paraId="7FBC643C" w14:textId="017C3429" w:rsidR="00485673" w:rsidRPr="00485673" w:rsidRDefault="00485673" w:rsidP="00370660">
            <w:pPr>
              <w:jc w:val="both"/>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The </w:t>
            </w:r>
            <w:r w:rsidR="009C212C" w:rsidRPr="00485673">
              <w:rPr>
                <w:rFonts w:ascii="Arial" w:hAnsi="Arial" w:cs="Arial"/>
                <w:bCs/>
                <w:color w:val="1F4E79" w:themeColor="accent5" w:themeShade="80"/>
                <w:sz w:val="22"/>
                <w:szCs w:val="22"/>
              </w:rPr>
              <w:t xml:space="preserve">data protection officer </w:t>
            </w:r>
            <w:r w:rsidRPr="00485673">
              <w:rPr>
                <w:rFonts w:ascii="Arial" w:hAnsi="Arial" w:cs="Arial"/>
                <w:bCs/>
                <w:color w:val="1F4E79" w:themeColor="accent5" w:themeShade="80"/>
                <w:sz w:val="22"/>
                <w:szCs w:val="22"/>
              </w:rPr>
              <w:t>(DPO) for</w:t>
            </w:r>
            <w:r w:rsidR="00370660">
              <w:rPr>
                <w:rFonts w:ascii="Arial" w:hAnsi="Arial" w:cs="Arial"/>
                <w:bCs/>
                <w:color w:val="1F4E79" w:themeColor="accent5" w:themeShade="80"/>
                <w:sz w:val="22"/>
                <w:szCs w:val="22"/>
              </w:rPr>
              <w:t xml:space="preserve"> Newington Road Surgery</w:t>
            </w:r>
            <w:r w:rsidRPr="00485673">
              <w:rPr>
                <w:rFonts w:ascii="Arial" w:hAnsi="Arial" w:cs="Arial"/>
                <w:bCs/>
                <w:color w:val="1F4E79" w:themeColor="accent5" w:themeShade="80"/>
                <w:sz w:val="22"/>
                <w:szCs w:val="22"/>
              </w:rPr>
              <w:t xml:space="preserve"> is </w:t>
            </w:r>
            <w:r w:rsidR="00370660">
              <w:rPr>
                <w:rFonts w:ascii="Arial" w:hAnsi="Arial" w:cs="Arial"/>
                <w:bCs/>
                <w:color w:val="1F4E79" w:themeColor="accent5" w:themeShade="80"/>
                <w:sz w:val="22"/>
                <w:szCs w:val="22"/>
              </w:rPr>
              <w:t>Pamela Ashe.</w:t>
            </w:r>
            <w:r w:rsidRPr="00485673">
              <w:rPr>
                <w:rFonts w:ascii="Arial" w:hAnsi="Arial" w:cs="Arial"/>
                <w:bCs/>
                <w:color w:val="1F4E79" w:themeColor="accent5" w:themeShade="80"/>
                <w:sz w:val="22"/>
                <w:szCs w:val="22"/>
              </w:rPr>
              <w:t xml:space="preserve"> </w:t>
            </w:r>
          </w:p>
          <w:p w14:paraId="38F77DCE" w14:textId="0DC06CA6" w:rsidR="00046B0C" w:rsidRPr="00485673" w:rsidRDefault="00046B0C" w:rsidP="00370660">
            <w:pPr>
              <w:jc w:val="both"/>
              <w:rPr>
                <w:rFonts w:ascii="Arial" w:hAnsi="Arial" w:cs="Arial"/>
                <w:bCs/>
                <w:color w:val="1F4E79" w:themeColor="accent5" w:themeShade="80"/>
                <w:sz w:val="22"/>
                <w:szCs w:val="22"/>
              </w:rPr>
            </w:pPr>
          </w:p>
        </w:tc>
      </w:tr>
      <w:tr w:rsidR="00B846FD" w14:paraId="7E38EB7D" w14:textId="77777777" w:rsidTr="003835B3">
        <w:tc>
          <w:tcPr>
            <w:tcW w:w="2977" w:type="dxa"/>
          </w:tcPr>
          <w:p w14:paraId="68B629EE" w14:textId="7FCC73F2" w:rsidR="00EC1809" w:rsidRDefault="004A7847" w:rsidP="00370660">
            <w:pPr>
              <w:jc w:val="both"/>
              <w:rPr>
                <w:rFonts w:ascii="Arial" w:hAnsi="Arial" w:cs="Arial"/>
                <w:bCs/>
                <w:color w:val="1F4E79" w:themeColor="accent5" w:themeShade="80"/>
                <w:sz w:val="22"/>
                <w:szCs w:val="22"/>
              </w:rPr>
            </w:pPr>
            <w:r>
              <w:rPr>
                <w:noProof/>
              </w:rPr>
              <w:drawing>
                <wp:anchor distT="0" distB="0" distL="114300" distR="114300" simplePos="0" relativeHeight="251663360" behindDoc="0" locked="0" layoutInCell="1" allowOverlap="1" wp14:anchorId="0F571245" wp14:editId="265BED03">
                  <wp:simplePos x="0" y="0"/>
                  <wp:positionH relativeFrom="column">
                    <wp:posOffset>5715</wp:posOffset>
                  </wp:positionH>
                  <wp:positionV relativeFrom="paragraph">
                    <wp:posOffset>373380</wp:posOffset>
                  </wp:positionV>
                  <wp:extent cx="1753235" cy="11690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53235" cy="1169035"/>
                          </a:xfrm>
                          <a:prstGeom prst="rect">
                            <a:avLst/>
                          </a:prstGeom>
                        </pic:spPr>
                      </pic:pic>
                    </a:graphicData>
                  </a:graphic>
                </wp:anchor>
              </w:drawing>
            </w:r>
          </w:p>
        </w:tc>
        <w:tc>
          <w:tcPr>
            <w:tcW w:w="12049" w:type="dxa"/>
          </w:tcPr>
          <w:p w14:paraId="0C77A780" w14:textId="77777777" w:rsidR="004B5305" w:rsidRDefault="004B5305" w:rsidP="00370660">
            <w:pPr>
              <w:jc w:val="both"/>
              <w:rPr>
                <w:rFonts w:ascii="Arial" w:hAnsi="Arial" w:cs="Arial"/>
                <w:b/>
                <w:color w:val="1F4E79" w:themeColor="accent5" w:themeShade="80"/>
                <w:sz w:val="22"/>
                <w:szCs w:val="22"/>
              </w:rPr>
            </w:pPr>
          </w:p>
          <w:p w14:paraId="3873AC7D" w14:textId="4A07132E" w:rsidR="00A003DD" w:rsidRPr="00A003DD" w:rsidRDefault="00A003DD" w:rsidP="00370660">
            <w:pPr>
              <w:jc w:val="both"/>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SERIOUS COMPLAINT ABOUT HOW YOU LOOK AFTER MY INFORMATION?</w:t>
            </w:r>
          </w:p>
          <w:p w14:paraId="48ACFFCA" w14:textId="77777777" w:rsidR="00A003DD" w:rsidRPr="00A003DD" w:rsidRDefault="00A003DD" w:rsidP="00370660">
            <w:pPr>
              <w:jc w:val="both"/>
              <w:rPr>
                <w:rFonts w:ascii="Arial" w:hAnsi="Arial" w:cs="Arial"/>
                <w:bCs/>
                <w:color w:val="1F4E79" w:themeColor="accent5" w:themeShade="80"/>
                <w:sz w:val="22"/>
                <w:szCs w:val="22"/>
              </w:rPr>
            </w:pPr>
          </w:p>
          <w:p w14:paraId="1ABFDAEB" w14:textId="73B3706B" w:rsidR="00CF641C" w:rsidRPr="00CF641C" w:rsidRDefault="00CF641C" w:rsidP="00370660">
            <w:pPr>
              <w:jc w:val="both"/>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In the unlikely event that you are unhap</w:t>
            </w:r>
            <w:r w:rsidR="009C212C">
              <w:rPr>
                <w:rFonts w:ascii="Arial" w:hAnsi="Arial" w:cs="Arial"/>
                <w:bCs/>
                <w:color w:val="1F4E79" w:themeColor="accent5" w:themeShade="80"/>
                <w:sz w:val="22"/>
                <w:szCs w:val="22"/>
              </w:rPr>
              <w:t xml:space="preserve">py with any element of our data </w:t>
            </w:r>
            <w:r w:rsidRPr="00CF641C">
              <w:rPr>
                <w:rFonts w:ascii="Arial" w:hAnsi="Arial" w:cs="Arial"/>
                <w:bCs/>
                <w:color w:val="1F4E79" w:themeColor="accent5" w:themeShade="80"/>
                <w:sz w:val="22"/>
                <w:szCs w:val="22"/>
              </w:rPr>
              <w:t xml:space="preserve">processing methods, do please contact the practice manager </w:t>
            </w:r>
            <w:r w:rsidR="00370660">
              <w:rPr>
                <w:rFonts w:ascii="Arial" w:hAnsi="Arial" w:cs="Arial"/>
                <w:bCs/>
                <w:color w:val="1F4E79" w:themeColor="accent5" w:themeShade="80"/>
                <w:sz w:val="22"/>
                <w:szCs w:val="22"/>
              </w:rPr>
              <w:t xml:space="preserve">Stacie Pughe </w:t>
            </w:r>
            <w:r w:rsidRPr="00CF641C">
              <w:rPr>
                <w:rFonts w:ascii="Arial" w:hAnsi="Arial" w:cs="Arial"/>
                <w:bCs/>
                <w:color w:val="1F4E79" w:themeColor="accent5" w:themeShade="80"/>
                <w:sz w:val="22"/>
                <w:szCs w:val="22"/>
              </w:rPr>
              <w:t xml:space="preserve">at </w:t>
            </w:r>
            <w:r w:rsidR="00370660">
              <w:rPr>
                <w:rFonts w:ascii="Arial" w:hAnsi="Arial" w:cs="Arial"/>
                <w:bCs/>
                <w:color w:val="1F4E79" w:themeColor="accent5" w:themeShade="80"/>
                <w:sz w:val="22"/>
                <w:szCs w:val="22"/>
              </w:rPr>
              <w:t xml:space="preserve">Newington Road Surgery </w:t>
            </w:r>
            <w:r w:rsidRPr="00CF641C">
              <w:rPr>
                <w:rFonts w:ascii="Arial" w:hAnsi="Arial" w:cs="Arial"/>
                <w:bCs/>
                <w:color w:val="1F4E79" w:themeColor="accent5" w:themeShade="80"/>
                <w:sz w:val="22"/>
                <w:szCs w:val="22"/>
              </w:rPr>
              <w:t>in the first instance. If you feel that we have not addressed your concern appropriately, you have the right to lodge a complaint with the ICO. For further details, visit ico.gov.uk and select “Raising a concern” or telephone: 0303 123 1113</w:t>
            </w:r>
            <w:r w:rsidR="009C212C">
              <w:rPr>
                <w:rFonts w:ascii="Arial" w:hAnsi="Arial" w:cs="Arial"/>
                <w:bCs/>
                <w:color w:val="1F4E79" w:themeColor="accent5" w:themeShade="80"/>
                <w:sz w:val="22"/>
                <w:szCs w:val="22"/>
              </w:rPr>
              <w:t>.</w:t>
            </w:r>
          </w:p>
          <w:p w14:paraId="4D3E3679" w14:textId="77777777" w:rsidR="00CF641C" w:rsidRPr="00CF641C" w:rsidRDefault="00CF641C" w:rsidP="00370660">
            <w:pPr>
              <w:jc w:val="both"/>
              <w:rPr>
                <w:rFonts w:ascii="Arial" w:hAnsi="Arial" w:cs="Arial"/>
                <w:bCs/>
                <w:color w:val="1F4E79" w:themeColor="accent5" w:themeShade="80"/>
                <w:sz w:val="22"/>
                <w:szCs w:val="22"/>
              </w:rPr>
            </w:pPr>
          </w:p>
          <w:p w14:paraId="6D5862BC" w14:textId="6B62A850" w:rsidR="00CF641C" w:rsidRDefault="00CF641C" w:rsidP="00370660">
            <w:pPr>
              <w:jc w:val="both"/>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The Information Commissioner’s Office is the </w:t>
            </w:r>
            <w:r w:rsidR="009C212C">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egulator for the General Data Processing Regulations and offer</w:t>
            </w:r>
            <w:r w:rsidR="009C212C">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sidR="009C212C">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2F738819" w14:textId="6561A088" w:rsidR="004B5305" w:rsidRPr="00A003DD" w:rsidRDefault="004B5305" w:rsidP="00370660">
            <w:pPr>
              <w:jc w:val="both"/>
              <w:rPr>
                <w:rFonts w:ascii="Arial" w:hAnsi="Arial" w:cs="Arial"/>
                <w:bCs/>
                <w:color w:val="1F4E79" w:themeColor="accent5" w:themeShade="80"/>
                <w:sz w:val="22"/>
                <w:szCs w:val="22"/>
              </w:rPr>
            </w:pPr>
          </w:p>
        </w:tc>
      </w:tr>
      <w:tr w:rsidR="00B846FD" w14:paraId="3EF86053" w14:textId="77777777" w:rsidTr="003835B3">
        <w:tc>
          <w:tcPr>
            <w:tcW w:w="2977" w:type="dxa"/>
          </w:tcPr>
          <w:p w14:paraId="79450637" w14:textId="1B477BC4" w:rsidR="00EC1809" w:rsidRDefault="004A7847" w:rsidP="00370660">
            <w:pPr>
              <w:jc w:val="both"/>
              <w:rPr>
                <w:rFonts w:ascii="Arial" w:hAnsi="Arial" w:cs="Arial"/>
                <w:bCs/>
                <w:color w:val="1F4E79" w:themeColor="accent5" w:themeShade="80"/>
                <w:sz w:val="22"/>
                <w:szCs w:val="22"/>
              </w:rPr>
            </w:pPr>
            <w:r>
              <w:rPr>
                <w:noProof/>
              </w:rPr>
              <w:lastRenderedPageBreak/>
              <w:drawing>
                <wp:anchor distT="0" distB="0" distL="114300" distR="114300" simplePos="0" relativeHeight="251664384" behindDoc="0" locked="0" layoutInCell="1" allowOverlap="1" wp14:anchorId="2063CB59" wp14:editId="031250FD">
                  <wp:simplePos x="0" y="0"/>
                  <wp:positionH relativeFrom="column">
                    <wp:posOffset>81915</wp:posOffset>
                  </wp:positionH>
                  <wp:positionV relativeFrom="paragraph">
                    <wp:posOffset>180975</wp:posOffset>
                  </wp:positionV>
                  <wp:extent cx="1523501" cy="8001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23501" cy="800100"/>
                          </a:xfrm>
                          <a:prstGeom prst="rect">
                            <a:avLst/>
                          </a:prstGeom>
                        </pic:spPr>
                      </pic:pic>
                    </a:graphicData>
                  </a:graphic>
                </wp:anchor>
              </w:drawing>
            </w:r>
          </w:p>
        </w:tc>
        <w:tc>
          <w:tcPr>
            <w:tcW w:w="12049" w:type="dxa"/>
          </w:tcPr>
          <w:p w14:paraId="34E0EAC0" w14:textId="77777777" w:rsidR="004B5305" w:rsidRDefault="004B5305" w:rsidP="00370660">
            <w:pPr>
              <w:jc w:val="both"/>
              <w:rPr>
                <w:rFonts w:ascii="Arial" w:hAnsi="Arial" w:cs="Arial"/>
                <w:b/>
                <w:color w:val="1F4E79" w:themeColor="accent5" w:themeShade="80"/>
                <w:sz w:val="22"/>
                <w:szCs w:val="22"/>
              </w:rPr>
            </w:pPr>
          </w:p>
          <w:p w14:paraId="73727CBB" w14:textId="2FA054C6" w:rsidR="00293F9A" w:rsidRPr="00293F9A" w:rsidRDefault="00293F9A" w:rsidP="00370660">
            <w:pPr>
              <w:jc w:val="both"/>
              <w:rPr>
                <w:rFonts w:ascii="Arial" w:hAnsi="Arial" w:cs="Arial"/>
                <w:b/>
                <w:color w:val="1F4E79" w:themeColor="accent5" w:themeShade="80"/>
                <w:sz w:val="22"/>
                <w:szCs w:val="22"/>
              </w:rPr>
            </w:pPr>
            <w:r w:rsidRPr="00293F9A">
              <w:rPr>
                <w:rFonts w:ascii="Arial" w:hAnsi="Arial" w:cs="Arial"/>
                <w:b/>
                <w:color w:val="1F4E79" w:themeColor="accent5" w:themeShade="80"/>
                <w:sz w:val="22"/>
                <w:szCs w:val="22"/>
              </w:rPr>
              <w:t>UPDATES TO THIS PRIVACY NOTICE</w:t>
            </w:r>
          </w:p>
          <w:p w14:paraId="0A27FBF6" w14:textId="77777777" w:rsidR="00293F9A" w:rsidRPr="00293F9A" w:rsidRDefault="00293F9A" w:rsidP="00370660">
            <w:pPr>
              <w:jc w:val="both"/>
              <w:rPr>
                <w:rFonts w:ascii="Arial" w:hAnsi="Arial" w:cs="Arial"/>
                <w:bCs/>
                <w:color w:val="1F4E79" w:themeColor="accent5" w:themeShade="80"/>
                <w:sz w:val="22"/>
                <w:szCs w:val="22"/>
              </w:rPr>
            </w:pPr>
          </w:p>
          <w:p w14:paraId="3AF9C0BE" w14:textId="22712A7E" w:rsidR="00293F9A" w:rsidRPr="00293F9A" w:rsidRDefault="00293F9A" w:rsidP="00370660">
            <w:pPr>
              <w:pStyle w:val="ListParagraph"/>
              <w:numPr>
                <w:ilvl w:val="0"/>
                <w:numId w:val="20"/>
              </w:numPr>
              <w:jc w:val="both"/>
              <w:rPr>
                <w:rFonts w:ascii="Arial" w:hAnsi="Arial" w:cs="Arial"/>
                <w:bCs/>
                <w:color w:val="1F4E79" w:themeColor="accent5" w:themeShade="80"/>
                <w:sz w:val="22"/>
                <w:szCs w:val="22"/>
              </w:rPr>
            </w:pPr>
            <w:r w:rsidRPr="00293F9A">
              <w:rPr>
                <w:rFonts w:ascii="Arial" w:hAnsi="Arial" w:cs="Arial"/>
                <w:bCs/>
                <w:color w:val="1F4E79" w:themeColor="accent5" w:themeShade="80"/>
                <w:sz w:val="22"/>
                <w:szCs w:val="22"/>
              </w:rPr>
              <w:t xml:space="preserve">The law says we must keep all information we provide in this </w:t>
            </w:r>
            <w:r w:rsidR="009C212C" w:rsidRPr="00293F9A">
              <w:rPr>
                <w:rFonts w:ascii="Arial" w:hAnsi="Arial" w:cs="Arial"/>
                <w:bCs/>
                <w:color w:val="1F4E79" w:themeColor="accent5" w:themeShade="80"/>
                <w:sz w:val="22"/>
                <w:szCs w:val="22"/>
              </w:rPr>
              <w:t xml:space="preserve">PRIVACY NOTICE </w:t>
            </w:r>
            <w:r w:rsidRPr="00293F9A">
              <w:rPr>
                <w:rFonts w:ascii="Arial" w:hAnsi="Arial" w:cs="Arial"/>
                <w:bCs/>
                <w:color w:val="1F4E79" w:themeColor="accent5" w:themeShade="80"/>
                <w:sz w:val="22"/>
                <w:szCs w:val="22"/>
              </w:rPr>
              <w:t xml:space="preserve">up to date. </w:t>
            </w:r>
          </w:p>
          <w:p w14:paraId="1A641197" w14:textId="77777777" w:rsidR="00293F9A" w:rsidRPr="00293F9A" w:rsidRDefault="00293F9A" w:rsidP="00370660">
            <w:pPr>
              <w:jc w:val="both"/>
              <w:rPr>
                <w:rFonts w:ascii="Arial" w:hAnsi="Arial" w:cs="Arial"/>
                <w:bCs/>
                <w:color w:val="1F4E79" w:themeColor="accent5" w:themeShade="80"/>
                <w:sz w:val="22"/>
                <w:szCs w:val="22"/>
              </w:rPr>
            </w:pPr>
          </w:p>
          <w:p w14:paraId="0C039C29" w14:textId="55C27232" w:rsidR="00293F9A" w:rsidRPr="00293F9A" w:rsidRDefault="00293F9A" w:rsidP="00370660">
            <w:pPr>
              <w:pStyle w:val="ListParagraph"/>
              <w:numPr>
                <w:ilvl w:val="0"/>
                <w:numId w:val="20"/>
              </w:numPr>
              <w:jc w:val="both"/>
              <w:rPr>
                <w:rFonts w:ascii="Arial" w:hAnsi="Arial" w:cs="Arial"/>
                <w:bCs/>
                <w:color w:val="1F4E79" w:themeColor="accent5" w:themeShade="80"/>
                <w:sz w:val="22"/>
                <w:szCs w:val="22"/>
              </w:rPr>
            </w:pPr>
            <w:r w:rsidRPr="00293F9A">
              <w:rPr>
                <w:rFonts w:ascii="Arial" w:hAnsi="Arial" w:cs="Arial"/>
                <w:bCs/>
                <w:color w:val="1F4E79" w:themeColor="accent5" w:themeShade="80"/>
                <w:sz w:val="22"/>
                <w:szCs w:val="22"/>
              </w:rPr>
              <w:t xml:space="preserve">This </w:t>
            </w:r>
            <w:r w:rsidR="009C212C" w:rsidRPr="00293F9A">
              <w:rPr>
                <w:rFonts w:ascii="Arial" w:hAnsi="Arial" w:cs="Arial"/>
                <w:bCs/>
                <w:color w:val="1F4E79" w:themeColor="accent5" w:themeShade="80"/>
                <w:sz w:val="22"/>
                <w:szCs w:val="22"/>
              </w:rPr>
              <w:t xml:space="preserve">privacy notice </w:t>
            </w:r>
            <w:r w:rsidRPr="00293F9A">
              <w:rPr>
                <w:rFonts w:ascii="Arial" w:hAnsi="Arial" w:cs="Arial"/>
                <w:bCs/>
                <w:color w:val="1F4E79" w:themeColor="accent5" w:themeShade="80"/>
                <w:sz w:val="22"/>
                <w:szCs w:val="22"/>
              </w:rPr>
              <w:t xml:space="preserve">will be reviewed </w:t>
            </w:r>
            <w:r w:rsidR="00370660">
              <w:rPr>
                <w:rFonts w:ascii="Arial" w:hAnsi="Arial" w:cs="Arial"/>
                <w:bCs/>
                <w:color w:val="1F4E79" w:themeColor="accent5" w:themeShade="80"/>
                <w:sz w:val="22"/>
                <w:szCs w:val="22"/>
              </w:rPr>
              <w:t>annually.</w:t>
            </w:r>
          </w:p>
          <w:p w14:paraId="680C67D6" w14:textId="77777777" w:rsidR="00EC1809" w:rsidRDefault="00EC1809" w:rsidP="00370660">
            <w:pPr>
              <w:jc w:val="both"/>
              <w:rPr>
                <w:rFonts w:ascii="Arial" w:hAnsi="Arial" w:cs="Arial"/>
                <w:bCs/>
                <w:color w:val="1F4E79" w:themeColor="accent5" w:themeShade="80"/>
                <w:sz w:val="22"/>
                <w:szCs w:val="22"/>
              </w:rPr>
            </w:pPr>
          </w:p>
        </w:tc>
      </w:tr>
    </w:tbl>
    <w:p w14:paraId="245591E3" w14:textId="77777777" w:rsidR="00D400A6" w:rsidRPr="00C10F32" w:rsidRDefault="00D400A6" w:rsidP="00370660">
      <w:pPr>
        <w:jc w:val="both"/>
        <w:rPr>
          <w:rFonts w:ascii="Arial" w:hAnsi="Arial" w:cs="Arial"/>
          <w:bCs/>
          <w:color w:val="1F4E79" w:themeColor="accent5" w:themeShade="80"/>
          <w:sz w:val="22"/>
          <w:szCs w:val="22"/>
        </w:rPr>
      </w:pPr>
    </w:p>
    <w:p w14:paraId="7D322A57" w14:textId="088F3662" w:rsidR="00105C0A" w:rsidRPr="001B7A00" w:rsidRDefault="00105C0A" w:rsidP="00370660">
      <w:pPr>
        <w:jc w:val="both"/>
        <w:rPr>
          <w:rFonts w:ascii="Arial" w:hAnsi="Arial" w:cs="Arial"/>
          <w:bCs/>
          <w:color w:val="1F4E79" w:themeColor="accent5" w:themeShade="80"/>
        </w:rPr>
      </w:pPr>
    </w:p>
    <w:p w14:paraId="00979267" w14:textId="7A2F2471" w:rsidR="00755A26" w:rsidRPr="00EA7576" w:rsidRDefault="00755A26" w:rsidP="00370660">
      <w:pPr>
        <w:jc w:val="both"/>
        <w:rPr>
          <w:rFonts w:ascii="Arial" w:hAnsi="Arial" w:cs="Arial"/>
          <w:sz w:val="22"/>
          <w:szCs w:val="22"/>
        </w:rPr>
      </w:pPr>
    </w:p>
    <w:sectPr w:rsidR="00755A26" w:rsidRPr="00EA7576" w:rsidSect="006A2A63">
      <w:footerReference w:type="default" r:id="rId23"/>
      <w:headerReference w:type="first" r:id="rId24"/>
      <w:pgSz w:w="16820" w:h="11900" w:orient="landscape"/>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11A58" w14:textId="77777777" w:rsidR="00E96DFE" w:rsidRDefault="00E96DFE" w:rsidP="00D85E4D">
      <w:r>
        <w:separator/>
      </w:r>
    </w:p>
  </w:endnote>
  <w:endnote w:type="continuationSeparator" w:id="0">
    <w:p w14:paraId="6B1281BB" w14:textId="77777777" w:rsidR="00E96DFE" w:rsidRDefault="00E96DFE"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EE839" w14:textId="7FB0AA82" w:rsidR="004448C3" w:rsidRDefault="004448C3">
    <w:pPr>
      <w:pStyle w:val="Footer"/>
      <w:pBdr>
        <w:top w:val="single" w:sz="4" w:space="1" w:color="D9D9D9" w:themeColor="background1" w:themeShade="D9"/>
      </w:pBdr>
      <w:jc w:val="right"/>
    </w:pPr>
  </w:p>
  <w:p w14:paraId="54A9CDA4" w14:textId="64264347" w:rsidR="004448C3" w:rsidRPr="00A721EE" w:rsidRDefault="004448C3" w:rsidP="006A2A63">
    <w:pPr>
      <w:pStyle w:val="Footer"/>
      <w:rPr>
        <w:rFonts w:ascii="Arial" w:hAnsi="Arial" w:cs="Arial"/>
      </w:rPr>
    </w:pPr>
    <w:r>
      <w:rPr>
        <w:rFonts w:ascii="Arial" w:hAnsi="Arial" w:cs="Arial"/>
        <w:sz w:val="16"/>
        <w:szCs w:val="16"/>
      </w:rPr>
      <w:tab/>
    </w:r>
    <w:r w:rsidR="006A2A63">
      <w:rPr>
        <w:rFonts w:ascii="Arial" w:hAnsi="Arial" w:cs="Arial"/>
        <w:sz w:val="16"/>
        <w:szCs w:val="16"/>
      </w:rPr>
      <w:tab/>
    </w:r>
    <w:r w:rsidR="006A2A63">
      <w:rPr>
        <w:rFonts w:ascii="Arial" w:hAnsi="Arial" w:cs="Arial"/>
        <w:sz w:val="16"/>
        <w:szCs w:val="16"/>
      </w:rPr>
      <w:tab/>
    </w:r>
    <w:r w:rsidR="006A2A63">
      <w:rPr>
        <w:rFonts w:ascii="Arial" w:hAnsi="Arial" w:cs="Arial"/>
        <w:sz w:val="16"/>
        <w:szCs w:val="16"/>
      </w:rPr>
      <w:tab/>
    </w:r>
    <w:r w:rsidR="006A2A63">
      <w:rPr>
        <w:rFonts w:ascii="Arial" w:hAnsi="Arial" w:cs="Arial"/>
        <w:sz w:val="16"/>
        <w:szCs w:val="16"/>
      </w:rPr>
      <w:tab/>
    </w:r>
    <w:r w:rsidR="006A2A63">
      <w:rPr>
        <w:rFonts w:ascii="Arial" w:hAnsi="Arial" w:cs="Arial"/>
        <w:sz w:val="16"/>
        <w:szCs w:val="16"/>
      </w:rPr>
      <w:tab/>
    </w:r>
    <w:r w:rsidR="006A2A63">
      <w:rPr>
        <w:rFonts w:ascii="Arial" w:hAnsi="Arial" w:cs="Arial"/>
        <w:sz w:val="16"/>
        <w:szCs w:val="16"/>
      </w:rPr>
      <w:tab/>
    </w:r>
    <w:r w:rsidR="006A2A63">
      <w:rPr>
        <w:rFonts w:ascii="Arial" w:hAnsi="Arial" w:cs="Arial"/>
        <w:sz w:val="16"/>
        <w:szCs w:val="16"/>
      </w:rPr>
      <w:tab/>
    </w:r>
    <w:r w:rsidR="006A2A63">
      <w:rPr>
        <w:rFonts w:ascii="Arial" w:hAnsi="Arial" w:cs="Arial"/>
        <w:sz w:val="16"/>
        <w:szCs w:val="16"/>
      </w:rPr>
      <w:tab/>
    </w: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6A2A63">
      <w:rPr>
        <w:rFonts w:ascii="Arial" w:hAnsi="Arial" w:cs="Arial"/>
        <w:noProof/>
      </w:rPr>
      <w:t>8</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4A4E6" w14:textId="77777777" w:rsidR="00E96DFE" w:rsidRDefault="00E96DFE" w:rsidP="00D85E4D">
      <w:r>
        <w:separator/>
      </w:r>
    </w:p>
  </w:footnote>
  <w:footnote w:type="continuationSeparator" w:id="0">
    <w:p w14:paraId="73AE459F" w14:textId="77777777" w:rsidR="00E96DFE" w:rsidRDefault="00E96DFE" w:rsidP="00D8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6A6D0" w14:textId="77777777" w:rsidR="00BC19F2" w:rsidRDefault="00BC19F2" w:rsidP="00BC19F2">
    <w:pPr>
      <w:pStyle w:val="Header"/>
    </w:pPr>
    <w:r>
      <w:rPr>
        <w:noProof/>
      </w:rPr>
      <mc:AlternateContent>
        <mc:Choice Requires="wps">
          <w:drawing>
            <wp:anchor distT="0" distB="0" distL="114300" distR="114300" simplePos="0" relativeHeight="251659264" behindDoc="0" locked="0" layoutInCell="1" allowOverlap="1" wp14:anchorId="15AA5D98" wp14:editId="06E3C9C9">
              <wp:simplePos x="0" y="0"/>
              <wp:positionH relativeFrom="column">
                <wp:posOffset>-152400</wp:posOffset>
              </wp:positionH>
              <wp:positionV relativeFrom="paragraph">
                <wp:posOffset>-114300</wp:posOffset>
              </wp:positionV>
              <wp:extent cx="5715000" cy="546100"/>
              <wp:effectExtent l="0" t="0" r="19050" b="25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46100"/>
                      </a:xfrm>
                      <a:prstGeom prst="rect">
                        <a:avLst/>
                      </a:prstGeom>
                      <a:noFill/>
                      <a:ln w="22225">
                        <a:solidFill>
                          <a:srgbClr val="3366FF"/>
                        </a:solidFill>
                        <a:miter lim="800000"/>
                        <a:headEnd/>
                        <a:tailEnd/>
                      </a:ln>
                      <a:extLst>
                        <a:ext uri="{909E8E84-426E-40DD-AFC4-6F175D3DCCD1}">
                          <a14:hiddenFill xmlns:a14="http://schemas.microsoft.com/office/drawing/2010/main">
                            <a:solidFill>
                              <a:srgbClr val="3366FF"/>
                            </a:solidFill>
                          </a14:hiddenFill>
                        </a:ext>
                      </a:extLst>
                    </wps:spPr>
                    <wps:txbx>
                      <w:txbxContent>
                        <w:p w14:paraId="25D14FD7" w14:textId="77777777" w:rsidR="00BC19F2" w:rsidRPr="00AE6A8B" w:rsidRDefault="00BC19F2" w:rsidP="00BC19F2">
                          <w:pPr>
                            <w:jc w:val="center"/>
                            <w:rPr>
                              <w:b/>
                              <w:color w:val="808080"/>
                              <w:sz w:val="52"/>
                              <w:szCs w:val="52"/>
                            </w:rPr>
                          </w:pPr>
                          <w:smartTag w:uri="urn:schemas-microsoft-com:office:smarttags" w:element="Street">
                            <w:smartTag w:uri="urn:schemas-microsoft-com:office:smarttags" w:element="address">
                              <w:r w:rsidRPr="00AE6A8B">
                                <w:rPr>
                                  <w:b/>
                                  <w:color w:val="808080"/>
                                  <w:sz w:val="52"/>
                                  <w:szCs w:val="52"/>
                                </w:rPr>
                                <w:t>NEWINGTON ROAD</w:t>
                              </w:r>
                            </w:smartTag>
                          </w:smartTag>
                          <w:r w:rsidRPr="00AE6A8B">
                            <w:rPr>
                              <w:b/>
                              <w:color w:val="808080"/>
                              <w:sz w:val="52"/>
                              <w:szCs w:val="52"/>
                            </w:rPr>
                            <w:t xml:space="preserve"> SURGERY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A5D98" id="_x0000_t202" coordsize="21600,21600" o:spt="202" path="m,l,21600r21600,l21600,xe">
              <v:stroke joinstyle="miter"/>
              <v:path gradientshapeok="t" o:connecttype="rect"/>
            </v:shapetype>
            <v:shape id="Text Box 4" o:spid="_x0000_s1026" type="#_x0000_t202" style="position:absolute;margin-left:-12pt;margin-top:-9pt;width:450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" filled="f" fillcolor="#36f" strokecolor="#36f" strokeweight="1.75pt">
              <v:textbox>
                <w:txbxContent>
                  <w:p w14:paraId="25D14FD7" w14:textId="77777777" w:rsidR="00BC19F2" w:rsidRPr="00AE6A8B" w:rsidRDefault="00BC19F2" w:rsidP="00BC19F2">
                    <w:pPr>
                      <w:jc w:val="center"/>
                      <w:rPr>
                        <w:b/>
                        <w:color w:val="808080"/>
                        <w:sz w:val="52"/>
                        <w:szCs w:val="52"/>
                      </w:rPr>
                    </w:pPr>
                    <w:smartTag w:uri="urn:schemas-microsoft-com:office:smarttags" w:element="Street">
                      <w:smartTag w:uri="urn:schemas-microsoft-com:office:smarttags" w:element="address">
                        <w:r w:rsidRPr="00AE6A8B">
                          <w:rPr>
                            <w:b/>
                            <w:color w:val="808080"/>
                            <w:sz w:val="52"/>
                            <w:szCs w:val="52"/>
                          </w:rPr>
                          <w:t>NEWINGTON ROAD</w:t>
                        </w:r>
                      </w:smartTag>
                    </w:smartTag>
                    <w:r w:rsidRPr="00AE6A8B">
                      <w:rPr>
                        <w:b/>
                        <w:color w:val="808080"/>
                        <w:sz w:val="52"/>
                        <w:szCs w:val="52"/>
                      </w:rPr>
                      <w:t xml:space="preserve"> SURGERY</w:t>
                    </w:r>
                  </w:p>
                </w:txbxContent>
              </v:textbox>
            </v:shape>
          </w:pict>
        </mc:Fallback>
      </mc:AlternateContent>
    </w:r>
  </w:p>
  <w:p w14:paraId="21C4FA7E" w14:textId="77777777" w:rsidR="00BC19F2" w:rsidRDefault="00BC19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3"/>
  </w:num>
  <w:num w:numId="4">
    <w:abstractNumId w:val="19"/>
  </w:num>
  <w:num w:numId="5">
    <w:abstractNumId w:val="14"/>
  </w:num>
  <w:num w:numId="6">
    <w:abstractNumId w:val="3"/>
  </w:num>
  <w:num w:numId="7">
    <w:abstractNumId w:val="8"/>
  </w:num>
  <w:num w:numId="8">
    <w:abstractNumId w:val="11"/>
  </w:num>
  <w:num w:numId="9">
    <w:abstractNumId w:val="18"/>
  </w:num>
  <w:num w:numId="10">
    <w:abstractNumId w:val="0"/>
  </w:num>
  <w:num w:numId="11">
    <w:abstractNumId w:val="15"/>
  </w:num>
  <w:num w:numId="12">
    <w:abstractNumId w:val="16"/>
  </w:num>
  <w:num w:numId="13">
    <w:abstractNumId w:val="4"/>
  </w:num>
  <w:num w:numId="14">
    <w:abstractNumId w:val="5"/>
  </w:num>
  <w:num w:numId="15">
    <w:abstractNumId w:val="7"/>
  </w:num>
  <w:num w:numId="16">
    <w:abstractNumId w:val="2"/>
  </w:num>
  <w:num w:numId="17">
    <w:abstractNumId w:val="21"/>
  </w:num>
  <w:num w:numId="18">
    <w:abstractNumId w:val="22"/>
  </w:num>
  <w:num w:numId="19">
    <w:abstractNumId w:val="12"/>
  </w:num>
  <w:num w:numId="20">
    <w:abstractNumId w:val="1"/>
  </w:num>
  <w:num w:numId="21">
    <w:abstractNumId w:val="9"/>
  </w:num>
  <w:num w:numId="22">
    <w:abstractNumId w:val="20"/>
  </w:num>
  <w:num w:numId="23">
    <w:abstractNumId w:val="10"/>
  </w:num>
  <w:num w:numId="24">
    <w:abstractNumId w:val="23"/>
  </w:num>
  <w:num w:numId="25">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F35E7"/>
    <w:rsid w:val="000F3925"/>
    <w:rsid w:val="000F50CE"/>
    <w:rsid w:val="000F5FF7"/>
    <w:rsid w:val="000F6444"/>
    <w:rsid w:val="00105818"/>
    <w:rsid w:val="00105C0A"/>
    <w:rsid w:val="00106DC4"/>
    <w:rsid w:val="001126F0"/>
    <w:rsid w:val="00125D19"/>
    <w:rsid w:val="00126E50"/>
    <w:rsid w:val="00136CBA"/>
    <w:rsid w:val="00141288"/>
    <w:rsid w:val="00152800"/>
    <w:rsid w:val="00153374"/>
    <w:rsid w:val="00156746"/>
    <w:rsid w:val="00161121"/>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22365"/>
    <w:rsid w:val="00224816"/>
    <w:rsid w:val="00230EC0"/>
    <w:rsid w:val="00231DAE"/>
    <w:rsid w:val="0023511E"/>
    <w:rsid w:val="00235389"/>
    <w:rsid w:val="00240789"/>
    <w:rsid w:val="00245C51"/>
    <w:rsid w:val="00253A78"/>
    <w:rsid w:val="00275A46"/>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23897"/>
    <w:rsid w:val="00335BF4"/>
    <w:rsid w:val="00336D9D"/>
    <w:rsid w:val="00341506"/>
    <w:rsid w:val="003418F6"/>
    <w:rsid w:val="00343E43"/>
    <w:rsid w:val="0035306F"/>
    <w:rsid w:val="00357D85"/>
    <w:rsid w:val="00361EBF"/>
    <w:rsid w:val="003645A2"/>
    <w:rsid w:val="00365F9C"/>
    <w:rsid w:val="0036658A"/>
    <w:rsid w:val="00366614"/>
    <w:rsid w:val="00366CEC"/>
    <w:rsid w:val="00370660"/>
    <w:rsid w:val="00370B7E"/>
    <w:rsid w:val="0037260D"/>
    <w:rsid w:val="003835B3"/>
    <w:rsid w:val="003864BC"/>
    <w:rsid w:val="00390205"/>
    <w:rsid w:val="00392269"/>
    <w:rsid w:val="00393F89"/>
    <w:rsid w:val="00395603"/>
    <w:rsid w:val="00396621"/>
    <w:rsid w:val="003A398E"/>
    <w:rsid w:val="003B1678"/>
    <w:rsid w:val="003B6777"/>
    <w:rsid w:val="003B72E4"/>
    <w:rsid w:val="003C5684"/>
    <w:rsid w:val="003C6A1A"/>
    <w:rsid w:val="003D219C"/>
    <w:rsid w:val="003D276B"/>
    <w:rsid w:val="003D2DA7"/>
    <w:rsid w:val="003D5ABF"/>
    <w:rsid w:val="003D7155"/>
    <w:rsid w:val="003D7BC6"/>
    <w:rsid w:val="003E0305"/>
    <w:rsid w:val="003E72F8"/>
    <w:rsid w:val="003E7F2D"/>
    <w:rsid w:val="003F36B9"/>
    <w:rsid w:val="003F468A"/>
    <w:rsid w:val="003F6948"/>
    <w:rsid w:val="004011FB"/>
    <w:rsid w:val="004012C5"/>
    <w:rsid w:val="00411341"/>
    <w:rsid w:val="00411AF8"/>
    <w:rsid w:val="004270ED"/>
    <w:rsid w:val="0043549F"/>
    <w:rsid w:val="004367CF"/>
    <w:rsid w:val="0044026C"/>
    <w:rsid w:val="00440372"/>
    <w:rsid w:val="004448C3"/>
    <w:rsid w:val="0045334B"/>
    <w:rsid w:val="0045412B"/>
    <w:rsid w:val="00456B04"/>
    <w:rsid w:val="0046512B"/>
    <w:rsid w:val="004713A7"/>
    <w:rsid w:val="004713AF"/>
    <w:rsid w:val="004763A7"/>
    <w:rsid w:val="00485673"/>
    <w:rsid w:val="00493628"/>
    <w:rsid w:val="004A4118"/>
    <w:rsid w:val="004A7847"/>
    <w:rsid w:val="004B5305"/>
    <w:rsid w:val="004C1CD9"/>
    <w:rsid w:val="004C3368"/>
    <w:rsid w:val="004C7D3A"/>
    <w:rsid w:val="004D1F5B"/>
    <w:rsid w:val="004D46A5"/>
    <w:rsid w:val="004D4FB9"/>
    <w:rsid w:val="004D7D39"/>
    <w:rsid w:val="004E458A"/>
    <w:rsid w:val="004F11CB"/>
    <w:rsid w:val="00502F01"/>
    <w:rsid w:val="005056E4"/>
    <w:rsid w:val="00511D79"/>
    <w:rsid w:val="00515127"/>
    <w:rsid w:val="00515291"/>
    <w:rsid w:val="00520B19"/>
    <w:rsid w:val="00521523"/>
    <w:rsid w:val="005252D6"/>
    <w:rsid w:val="00533711"/>
    <w:rsid w:val="00540C30"/>
    <w:rsid w:val="00540C4A"/>
    <w:rsid w:val="0056450E"/>
    <w:rsid w:val="005669EF"/>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1417D"/>
    <w:rsid w:val="00620EC2"/>
    <w:rsid w:val="00621FFA"/>
    <w:rsid w:val="0062365F"/>
    <w:rsid w:val="006304AC"/>
    <w:rsid w:val="00634F2D"/>
    <w:rsid w:val="0063658E"/>
    <w:rsid w:val="00636DAF"/>
    <w:rsid w:val="00645839"/>
    <w:rsid w:val="00650268"/>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2A63"/>
    <w:rsid w:val="006A593B"/>
    <w:rsid w:val="006A7D79"/>
    <w:rsid w:val="006B1B8E"/>
    <w:rsid w:val="006B6C93"/>
    <w:rsid w:val="006C289F"/>
    <w:rsid w:val="006C2D92"/>
    <w:rsid w:val="006C725F"/>
    <w:rsid w:val="006D1483"/>
    <w:rsid w:val="006D6038"/>
    <w:rsid w:val="006D7ACD"/>
    <w:rsid w:val="006E5136"/>
    <w:rsid w:val="006F5DD3"/>
    <w:rsid w:val="0070632D"/>
    <w:rsid w:val="0070678E"/>
    <w:rsid w:val="00714528"/>
    <w:rsid w:val="00725263"/>
    <w:rsid w:val="00730CC3"/>
    <w:rsid w:val="007329C3"/>
    <w:rsid w:val="007333D1"/>
    <w:rsid w:val="0073438C"/>
    <w:rsid w:val="007461B8"/>
    <w:rsid w:val="00746670"/>
    <w:rsid w:val="007532F6"/>
    <w:rsid w:val="00755A26"/>
    <w:rsid w:val="00755DCB"/>
    <w:rsid w:val="00761978"/>
    <w:rsid w:val="0076674F"/>
    <w:rsid w:val="007709FD"/>
    <w:rsid w:val="00775A3E"/>
    <w:rsid w:val="00783572"/>
    <w:rsid w:val="007869B6"/>
    <w:rsid w:val="0079049F"/>
    <w:rsid w:val="00791DD4"/>
    <w:rsid w:val="00796159"/>
    <w:rsid w:val="00797306"/>
    <w:rsid w:val="007A3990"/>
    <w:rsid w:val="007A64A1"/>
    <w:rsid w:val="007B0258"/>
    <w:rsid w:val="007B1438"/>
    <w:rsid w:val="007B50D2"/>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C74"/>
    <w:rsid w:val="0085296B"/>
    <w:rsid w:val="008603AE"/>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4C76"/>
    <w:rsid w:val="00956A4B"/>
    <w:rsid w:val="00965FEA"/>
    <w:rsid w:val="00966CAA"/>
    <w:rsid w:val="0097212B"/>
    <w:rsid w:val="00972BEA"/>
    <w:rsid w:val="00972EE5"/>
    <w:rsid w:val="00975ECD"/>
    <w:rsid w:val="00976991"/>
    <w:rsid w:val="00993E05"/>
    <w:rsid w:val="009A4450"/>
    <w:rsid w:val="009A603A"/>
    <w:rsid w:val="009B32C2"/>
    <w:rsid w:val="009C12C1"/>
    <w:rsid w:val="009C212C"/>
    <w:rsid w:val="009C319E"/>
    <w:rsid w:val="009C434A"/>
    <w:rsid w:val="009D1E00"/>
    <w:rsid w:val="009D3BBE"/>
    <w:rsid w:val="009E499C"/>
    <w:rsid w:val="009E62F6"/>
    <w:rsid w:val="009E7F51"/>
    <w:rsid w:val="009F0840"/>
    <w:rsid w:val="009F35FE"/>
    <w:rsid w:val="009F3854"/>
    <w:rsid w:val="009F75EF"/>
    <w:rsid w:val="00A003DD"/>
    <w:rsid w:val="00A07F24"/>
    <w:rsid w:val="00A12A6E"/>
    <w:rsid w:val="00A1459F"/>
    <w:rsid w:val="00A266EB"/>
    <w:rsid w:val="00A26A10"/>
    <w:rsid w:val="00A339E7"/>
    <w:rsid w:val="00A41814"/>
    <w:rsid w:val="00A41F06"/>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F4808"/>
    <w:rsid w:val="00AF5F8C"/>
    <w:rsid w:val="00B11627"/>
    <w:rsid w:val="00B22AD9"/>
    <w:rsid w:val="00B2339A"/>
    <w:rsid w:val="00B25498"/>
    <w:rsid w:val="00B25DB8"/>
    <w:rsid w:val="00B309A1"/>
    <w:rsid w:val="00B33797"/>
    <w:rsid w:val="00B3560A"/>
    <w:rsid w:val="00B429B8"/>
    <w:rsid w:val="00B46437"/>
    <w:rsid w:val="00B719E5"/>
    <w:rsid w:val="00B804FE"/>
    <w:rsid w:val="00B846FD"/>
    <w:rsid w:val="00B87140"/>
    <w:rsid w:val="00BA02C9"/>
    <w:rsid w:val="00BA48C9"/>
    <w:rsid w:val="00BA4C72"/>
    <w:rsid w:val="00BB5041"/>
    <w:rsid w:val="00BB5582"/>
    <w:rsid w:val="00BB564E"/>
    <w:rsid w:val="00BB6A0C"/>
    <w:rsid w:val="00BB76F4"/>
    <w:rsid w:val="00BC0205"/>
    <w:rsid w:val="00BC1040"/>
    <w:rsid w:val="00BC19F2"/>
    <w:rsid w:val="00BC492F"/>
    <w:rsid w:val="00BC5FF2"/>
    <w:rsid w:val="00BC6993"/>
    <w:rsid w:val="00BD122F"/>
    <w:rsid w:val="00BD2655"/>
    <w:rsid w:val="00BE31A6"/>
    <w:rsid w:val="00BE3256"/>
    <w:rsid w:val="00BE4B68"/>
    <w:rsid w:val="00BF01B7"/>
    <w:rsid w:val="00BF103E"/>
    <w:rsid w:val="00BF5B88"/>
    <w:rsid w:val="00C0016B"/>
    <w:rsid w:val="00C0292A"/>
    <w:rsid w:val="00C033F2"/>
    <w:rsid w:val="00C037B7"/>
    <w:rsid w:val="00C069CC"/>
    <w:rsid w:val="00C06BA0"/>
    <w:rsid w:val="00C10F32"/>
    <w:rsid w:val="00C1148C"/>
    <w:rsid w:val="00C13A85"/>
    <w:rsid w:val="00C146F3"/>
    <w:rsid w:val="00C1542B"/>
    <w:rsid w:val="00C21568"/>
    <w:rsid w:val="00C22A6C"/>
    <w:rsid w:val="00C2606F"/>
    <w:rsid w:val="00C466BC"/>
    <w:rsid w:val="00C54514"/>
    <w:rsid w:val="00C6063E"/>
    <w:rsid w:val="00C615BD"/>
    <w:rsid w:val="00C620FA"/>
    <w:rsid w:val="00C673B3"/>
    <w:rsid w:val="00C67444"/>
    <w:rsid w:val="00C729B6"/>
    <w:rsid w:val="00C802F0"/>
    <w:rsid w:val="00C81335"/>
    <w:rsid w:val="00C857D7"/>
    <w:rsid w:val="00C9050F"/>
    <w:rsid w:val="00CA41F2"/>
    <w:rsid w:val="00CA79A5"/>
    <w:rsid w:val="00CB39DE"/>
    <w:rsid w:val="00CB74E5"/>
    <w:rsid w:val="00CC018C"/>
    <w:rsid w:val="00CC245D"/>
    <w:rsid w:val="00CC3CA7"/>
    <w:rsid w:val="00CC3F99"/>
    <w:rsid w:val="00CC5E1D"/>
    <w:rsid w:val="00CD07AF"/>
    <w:rsid w:val="00CD07BE"/>
    <w:rsid w:val="00CD0A4C"/>
    <w:rsid w:val="00CD2BD0"/>
    <w:rsid w:val="00CD575E"/>
    <w:rsid w:val="00CE4260"/>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F"/>
    <w:rsid w:val="00EC1809"/>
    <w:rsid w:val="00EC38FB"/>
    <w:rsid w:val="00ED0B3D"/>
    <w:rsid w:val="00ED7741"/>
    <w:rsid w:val="00EE1AB6"/>
    <w:rsid w:val="00EE6673"/>
    <w:rsid w:val="00EF5331"/>
    <w:rsid w:val="00F0633B"/>
    <w:rsid w:val="00F11CDF"/>
    <w:rsid w:val="00F12366"/>
    <w:rsid w:val="00F12A01"/>
    <w:rsid w:val="00F13304"/>
    <w:rsid w:val="00F209F4"/>
    <w:rsid w:val="00F24527"/>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77C"/>
    <w:rsid w:val="00FC261C"/>
    <w:rsid w:val="00FC763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5122"/>
    <o:shapelayout v:ext="edit">
      <o:idmap v:ext="edit" data="1"/>
    </o:shapelayout>
  </w:shapeDefaults>
  <w:decimalSymbol w:val="."/>
  <w:listSeparator w:val=","/>
  <w14:docId w14:val="4D149B74"/>
  <w15:docId w15:val="{E506ADBC-D5B9-4C45-9C86-D5D58C540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1D0A81"/>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D513A5"/>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assets.nhs.uk/prod/documents/Manage_your_choice_1.1.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hs.uk/your-nhs-data-matters/manage-your-choic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kmccg.northkentgpdataprotection@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8325A-EB9C-42F2-97DD-911220055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1622</Words>
  <Characters>9247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10848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Practice Index Ltd</dc:creator>
  <cp:keywords/>
  <dc:description/>
  <cp:lastModifiedBy>DAVIES, Sarah (NHS KENT AND MEDWAY CCG)</cp:lastModifiedBy>
  <cp:revision>3</cp:revision>
  <cp:lastPrinted>2017-09-20T11:53:00Z</cp:lastPrinted>
  <dcterms:created xsi:type="dcterms:W3CDTF">2022-06-23T08:36:00Z</dcterms:created>
  <dcterms:modified xsi:type="dcterms:W3CDTF">2022-06-23T08:38:00Z</dcterms:modified>
</cp:coreProperties>
</file>